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4C5B" w14:textId="33EB9C6D" w:rsidR="00893318" w:rsidRDefault="003D30C5" w:rsidP="00D866C1">
      <w:pPr>
        <w:spacing w:after="0" w:line="240" w:lineRule="auto"/>
        <w:jc w:val="center"/>
        <w:rPr>
          <w:rFonts w:ascii="Times New Roman" w:hAnsi="Times New Roman" w:cs="Times New Roman"/>
          <w:b/>
          <w:bCs/>
          <w:sz w:val="24"/>
          <w:szCs w:val="24"/>
        </w:rPr>
      </w:pPr>
      <w:r w:rsidRPr="003D30C5">
        <w:rPr>
          <w:rFonts w:ascii="Times New Roman" w:hAnsi="Times New Roman" w:cs="Times New Roman"/>
          <w:b/>
          <w:bCs/>
          <w:sz w:val="24"/>
          <w:szCs w:val="24"/>
        </w:rPr>
        <w:t>SKRIPSI</w:t>
      </w:r>
    </w:p>
    <w:p w14:paraId="5DC953B6" w14:textId="77777777" w:rsidR="00D866C1" w:rsidRPr="003D30C5" w:rsidRDefault="00D866C1" w:rsidP="00D866C1">
      <w:pPr>
        <w:spacing w:after="0" w:line="240" w:lineRule="auto"/>
        <w:jc w:val="center"/>
        <w:rPr>
          <w:rFonts w:ascii="Times New Roman" w:hAnsi="Times New Roman" w:cs="Times New Roman"/>
          <w:b/>
          <w:bCs/>
          <w:sz w:val="24"/>
          <w:szCs w:val="24"/>
        </w:rPr>
      </w:pPr>
    </w:p>
    <w:p w14:paraId="5D6BACF6" w14:textId="469D6551" w:rsidR="001872D7" w:rsidRDefault="001872D7" w:rsidP="009A0927">
      <w:pPr>
        <w:spacing w:after="0" w:line="360" w:lineRule="auto"/>
        <w:jc w:val="center"/>
        <w:rPr>
          <w:rFonts w:ascii="Times New Roman" w:hAnsi="Times New Roman" w:cs="Times New Roman"/>
          <w:b/>
          <w:bCs/>
          <w:sz w:val="24"/>
          <w:szCs w:val="24"/>
        </w:rPr>
      </w:pPr>
      <w:r w:rsidRPr="003D30C5">
        <w:rPr>
          <w:rFonts w:ascii="Times New Roman" w:hAnsi="Times New Roman" w:cs="Times New Roman"/>
          <w:b/>
          <w:bCs/>
          <w:sz w:val="24"/>
          <w:szCs w:val="24"/>
        </w:rPr>
        <w:t>PERAN ADVOKAT DALAM MEMBERIKAN PELAYANAN</w:t>
      </w:r>
      <w:r w:rsidR="00787C0E">
        <w:rPr>
          <w:rFonts w:ascii="Times New Roman" w:hAnsi="Times New Roman" w:cs="Times New Roman"/>
          <w:b/>
          <w:bCs/>
          <w:sz w:val="24"/>
          <w:szCs w:val="24"/>
        </w:rPr>
        <w:t xml:space="preserve"> </w:t>
      </w:r>
      <w:r w:rsidRPr="003D30C5">
        <w:rPr>
          <w:rFonts w:ascii="Times New Roman" w:hAnsi="Times New Roman" w:cs="Times New Roman"/>
          <w:b/>
          <w:bCs/>
          <w:sz w:val="24"/>
          <w:szCs w:val="24"/>
        </w:rPr>
        <w:t xml:space="preserve">HUKUM SECARA CUMA-CUMA TERHADAP </w:t>
      </w:r>
      <w:r w:rsidR="004871EA">
        <w:rPr>
          <w:rFonts w:ascii="Times New Roman" w:hAnsi="Times New Roman" w:cs="Times New Roman"/>
          <w:b/>
          <w:bCs/>
          <w:sz w:val="24"/>
          <w:szCs w:val="24"/>
        </w:rPr>
        <w:t xml:space="preserve">ORANG </w:t>
      </w:r>
      <w:r w:rsidRPr="003D30C5">
        <w:rPr>
          <w:rFonts w:ascii="Times New Roman" w:hAnsi="Times New Roman" w:cs="Times New Roman"/>
          <w:b/>
          <w:bCs/>
          <w:sz w:val="24"/>
          <w:szCs w:val="24"/>
        </w:rPr>
        <w:t>YANG TIDAK MAMPU</w:t>
      </w:r>
      <w:r w:rsidR="00D866C1">
        <w:rPr>
          <w:rFonts w:ascii="Times New Roman" w:hAnsi="Times New Roman" w:cs="Times New Roman"/>
          <w:b/>
          <w:bCs/>
          <w:sz w:val="24"/>
          <w:szCs w:val="24"/>
        </w:rPr>
        <w:t xml:space="preserve"> DI DEWAN PIMPINAN CABANG PERHIMPUNAN ADVOKAT INDONESIA KOTA PADANG</w:t>
      </w:r>
    </w:p>
    <w:p w14:paraId="353DDEFA" w14:textId="77777777" w:rsidR="00787C0E" w:rsidRPr="003D30C5" w:rsidRDefault="00787C0E" w:rsidP="00DE046D">
      <w:pPr>
        <w:spacing w:after="0" w:line="480" w:lineRule="auto"/>
        <w:jc w:val="center"/>
        <w:rPr>
          <w:rFonts w:ascii="Times New Roman" w:hAnsi="Times New Roman" w:cs="Times New Roman"/>
          <w:b/>
          <w:bCs/>
          <w:sz w:val="24"/>
          <w:szCs w:val="24"/>
        </w:rPr>
      </w:pPr>
    </w:p>
    <w:p w14:paraId="437AC863" w14:textId="5866552E" w:rsidR="00171B9C" w:rsidRPr="00171B9C" w:rsidRDefault="00787C0E" w:rsidP="00D866C1">
      <w:pPr>
        <w:spacing w:after="0" w:line="240" w:lineRule="auto"/>
        <w:jc w:val="center"/>
        <w:rPr>
          <w:rFonts w:ascii="Times New Roman" w:hAnsi="Times New Roman" w:cs="Times New Roman"/>
          <w:b/>
          <w:bCs/>
          <w:i/>
          <w:iCs/>
          <w:sz w:val="24"/>
          <w:szCs w:val="24"/>
        </w:rPr>
      </w:pPr>
      <w:r w:rsidRPr="00171B9C">
        <w:rPr>
          <w:rFonts w:ascii="Times New Roman" w:hAnsi="Times New Roman" w:cs="Times New Roman"/>
          <w:b/>
          <w:bCs/>
          <w:i/>
          <w:iCs/>
          <w:sz w:val="24"/>
          <w:szCs w:val="24"/>
        </w:rPr>
        <w:t>Diajukan Untuk Memenuhi Sebagai</w:t>
      </w:r>
    </w:p>
    <w:p w14:paraId="3B408F48" w14:textId="4F4FCD10" w:rsidR="00787C0E" w:rsidRPr="00171B9C" w:rsidRDefault="00787C0E" w:rsidP="00D866C1">
      <w:pPr>
        <w:spacing w:after="0" w:line="240" w:lineRule="auto"/>
        <w:jc w:val="center"/>
        <w:rPr>
          <w:rFonts w:ascii="Times New Roman" w:hAnsi="Times New Roman" w:cs="Times New Roman"/>
          <w:b/>
          <w:bCs/>
          <w:i/>
          <w:iCs/>
          <w:sz w:val="24"/>
          <w:szCs w:val="24"/>
        </w:rPr>
      </w:pPr>
      <w:r w:rsidRPr="00171B9C">
        <w:rPr>
          <w:rFonts w:ascii="Times New Roman" w:hAnsi="Times New Roman" w:cs="Times New Roman"/>
          <w:b/>
          <w:bCs/>
          <w:i/>
          <w:iCs/>
          <w:sz w:val="24"/>
          <w:szCs w:val="24"/>
        </w:rPr>
        <w:t>Syarat Untuk Mencapai Gelar Sarjana</w:t>
      </w:r>
    </w:p>
    <w:p w14:paraId="0CBBB1A1" w14:textId="77777777" w:rsidR="00787C0E" w:rsidRDefault="00787C0E" w:rsidP="00DE046D">
      <w:pPr>
        <w:spacing w:after="0" w:line="480" w:lineRule="auto"/>
        <w:jc w:val="center"/>
        <w:rPr>
          <w:rFonts w:ascii="Times New Roman" w:hAnsi="Times New Roman" w:cs="Times New Roman"/>
          <w:b/>
          <w:bCs/>
          <w:sz w:val="24"/>
          <w:szCs w:val="24"/>
        </w:rPr>
      </w:pPr>
    </w:p>
    <w:p w14:paraId="5529E951" w14:textId="77777777" w:rsidR="00787C0E" w:rsidRPr="00787C0E" w:rsidRDefault="00787C0E" w:rsidP="00DE046D">
      <w:pPr>
        <w:spacing w:after="0" w:line="480" w:lineRule="auto"/>
        <w:jc w:val="center"/>
        <w:rPr>
          <w:rFonts w:ascii="Times New Roman" w:hAnsi="Times New Roman" w:cs="Times New Roman"/>
          <w:b/>
          <w:bCs/>
          <w:sz w:val="24"/>
          <w:szCs w:val="24"/>
        </w:rPr>
      </w:pPr>
    </w:p>
    <w:p w14:paraId="64BD01D8" w14:textId="281A47AF" w:rsidR="00DE046D" w:rsidRPr="003D30C5" w:rsidRDefault="001872D7" w:rsidP="00261363">
      <w:pPr>
        <w:spacing w:after="0" w:line="480" w:lineRule="auto"/>
        <w:jc w:val="center"/>
        <w:rPr>
          <w:rFonts w:ascii="Times New Roman" w:hAnsi="Times New Roman" w:cs="Times New Roman"/>
          <w:b/>
          <w:bCs/>
          <w:sz w:val="24"/>
          <w:szCs w:val="24"/>
        </w:rPr>
      </w:pPr>
      <w:r w:rsidRPr="003D30C5">
        <w:rPr>
          <w:rFonts w:ascii="Times New Roman" w:hAnsi="Times New Roman" w:cs="Times New Roman"/>
          <w:b/>
          <w:bCs/>
          <w:noProof/>
          <w:sz w:val="24"/>
          <w:szCs w:val="24"/>
        </w:rPr>
        <w:drawing>
          <wp:inline distT="0" distB="0" distL="0" distR="0" wp14:anchorId="20B94F2F" wp14:editId="1786C402">
            <wp:extent cx="1530350" cy="1479337"/>
            <wp:effectExtent l="0" t="0" r="0" b="6985"/>
            <wp:docPr id="868100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00883" name="Picture 868100883"/>
                    <pic:cNvPicPr/>
                  </pic:nvPicPr>
                  <pic:blipFill>
                    <a:blip r:embed="rId8">
                      <a:extLst>
                        <a:ext uri="{28A0092B-C50C-407E-A947-70E740481C1C}">
                          <a14:useLocalDpi xmlns:a14="http://schemas.microsoft.com/office/drawing/2010/main" val="0"/>
                        </a:ext>
                      </a:extLst>
                    </a:blip>
                    <a:stretch>
                      <a:fillRect/>
                    </a:stretch>
                  </pic:blipFill>
                  <pic:spPr>
                    <a:xfrm>
                      <a:off x="0" y="0"/>
                      <a:ext cx="1607252" cy="1553675"/>
                    </a:xfrm>
                    <a:prstGeom prst="rect">
                      <a:avLst/>
                    </a:prstGeom>
                  </pic:spPr>
                </pic:pic>
              </a:graphicData>
            </a:graphic>
          </wp:inline>
        </w:drawing>
      </w:r>
    </w:p>
    <w:p w14:paraId="012522DE" w14:textId="1C324ECB" w:rsidR="001872D7" w:rsidRPr="003D30C5" w:rsidRDefault="001872D7" w:rsidP="00DE046D">
      <w:pPr>
        <w:spacing w:after="0" w:line="480" w:lineRule="auto"/>
        <w:jc w:val="center"/>
        <w:rPr>
          <w:rFonts w:ascii="Times New Roman" w:hAnsi="Times New Roman" w:cs="Times New Roman"/>
          <w:b/>
          <w:bCs/>
          <w:sz w:val="24"/>
          <w:szCs w:val="24"/>
        </w:rPr>
      </w:pPr>
      <w:r w:rsidRPr="003D30C5">
        <w:rPr>
          <w:rFonts w:ascii="Times New Roman" w:hAnsi="Times New Roman" w:cs="Times New Roman"/>
          <w:b/>
          <w:bCs/>
          <w:sz w:val="24"/>
          <w:szCs w:val="24"/>
        </w:rPr>
        <w:t>Oleh:</w:t>
      </w:r>
    </w:p>
    <w:p w14:paraId="5CA21885" w14:textId="78BBC04C" w:rsidR="001872D7" w:rsidRPr="003D30C5" w:rsidRDefault="001872D7" w:rsidP="00DE046D">
      <w:pPr>
        <w:spacing w:after="0" w:line="480" w:lineRule="auto"/>
        <w:jc w:val="center"/>
        <w:rPr>
          <w:rFonts w:ascii="Times New Roman" w:hAnsi="Times New Roman" w:cs="Times New Roman"/>
          <w:b/>
          <w:bCs/>
          <w:sz w:val="24"/>
          <w:szCs w:val="24"/>
        </w:rPr>
      </w:pPr>
      <w:r w:rsidRPr="003D30C5">
        <w:rPr>
          <w:rFonts w:ascii="Times New Roman" w:hAnsi="Times New Roman" w:cs="Times New Roman"/>
          <w:b/>
          <w:bCs/>
          <w:sz w:val="24"/>
          <w:szCs w:val="24"/>
        </w:rPr>
        <w:t>M Zaki D Nur Ahbi</w:t>
      </w:r>
    </w:p>
    <w:p w14:paraId="63307563" w14:textId="42CD941D" w:rsidR="001872D7" w:rsidRDefault="001872D7" w:rsidP="00DE046D">
      <w:pPr>
        <w:spacing w:after="0" w:line="480" w:lineRule="auto"/>
        <w:jc w:val="center"/>
        <w:rPr>
          <w:rFonts w:ascii="Times New Roman" w:hAnsi="Times New Roman" w:cs="Times New Roman"/>
          <w:b/>
          <w:bCs/>
          <w:sz w:val="24"/>
          <w:szCs w:val="24"/>
        </w:rPr>
      </w:pPr>
      <w:r w:rsidRPr="003D30C5">
        <w:rPr>
          <w:rFonts w:ascii="Times New Roman" w:hAnsi="Times New Roman" w:cs="Times New Roman"/>
          <w:b/>
          <w:bCs/>
          <w:sz w:val="24"/>
          <w:szCs w:val="24"/>
        </w:rPr>
        <w:t>2210012111058</w:t>
      </w:r>
    </w:p>
    <w:p w14:paraId="439C014D" w14:textId="77777777" w:rsidR="00787C0E" w:rsidRPr="003D30C5" w:rsidRDefault="00787C0E" w:rsidP="00DE046D">
      <w:pPr>
        <w:spacing w:after="0" w:line="480" w:lineRule="auto"/>
        <w:jc w:val="center"/>
        <w:rPr>
          <w:rFonts w:ascii="Times New Roman" w:hAnsi="Times New Roman" w:cs="Times New Roman"/>
          <w:b/>
          <w:bCs/>
          <w:sz w:val="24"/>
          <w:szCs w:val="24"/>
        </w:rPr>
      </w:pPr>
    </w:p>
    <w:p w14:paraId="5E720C56" w14:textId="238BA409" w:rsidR="00DE046D" w:rsidRDefault="001872D7" w:rsidP="00DE046D">
      <w:pPr>
        <w:spacing w:after="0" w:line="480" w:lineRule="auto"/>
        <w:jc w:val="center"/>
        <w:rPr>
          <w:rFonts w:ascii="Times New Roman" w:hAnsi="Times New Roman" w:cs="Times New Roman"/>
          <w:b/>
          <w:bCs/>
          <w:sz w:val="24"/>
          <w:szCs w:val="24"/>
        </w:rPr>
      </w:pPr>
      <w:r w:rsidRPr="003D30C5">
        <w:rPr>
          <w:rFonts w:ascii="Times New Roman" w:hAnsi="Times New Roman" w:cs="Times New Roman"/>
          <w:b/>
          <w:bCs/>
          <w:sz w:val="24"/>
          <w:szCs w:val="24"/>
        </w:rPr>
        <w:t>BAGIAN HUKUM PERDATA</w:t>
      </w:r>
    </w:p>
    <w:p w14:paraId="0C26699B" w14:textId="77777777" w:rsidR="00DE046D" w:rsidRPr="003D30C5" w:rsidRDefault="00DE046D" w:rsidP="00DE046D">
      <w:pPr>
        <w:spacing w:after="0" w:line="480" w:lineRule="auto"/>
        <w:jc w:val="center"/>
        <w:rPr>
          <w:rFonts w:ascii="Times New Roman" w:hAnsi="Times New Roman" w:cs="Times New Roman"/>
          <w:b/>
          <w:bCs/>
          <w:sz w:val="24"/>
          <w:szCs w:val="24"/>
        </w:rPr>
      </w:pPr>
    </w:p>
    <w:p w14:paraId="1F0DAB7F" w14:textId="7A2E846C" w:rsidR="001872D7" w:rsidRPr="003D30C5" w:rsidRDefault="001872D7" w:rsidP="00DE046D">
      <w:pPr>
        <w:spacing w:after="0" w:line="480" w:lineRule="auto"/>
        <w:jc w:val="center"/>
        <w:rPr>
          <w:rFonts w:ascii="Times New Roman" w:hAnsi="Times New Roman" w:cs="Times New Roman"/>
          <w:b/>
          <w:bCs/>
          <w:sz w:val="24"/>
          <w:szCs w:val="24"/>
        </w:rPr>
      </w:pPr>
      <w:r w:rsidRPr="003D30C5">
        <w:rPr>
          <w:rFonts w:ascii="Times New Roman" w:hAnsi="Times New Roman" w:cs="Times New Roman"/>
          <w:b/>
          <w:bCs/>
          <w:sz w:val="24"/>
          <w:szCs w:val="24"/>
        </w:rPr>
        <w:t>FAKULTAS HUKUM</w:t>
      </w:r>
    </w:p>
    <w:p w14:paraId="09134F3D" w14:textId="22D7E214" w:rsidR="001872D7" w:rsidRPr="003D30C5" w:rsidRDefault="001872D7" w:rsidP="00DE046D">
      <w:pPr>
        <w:spacing w:after="0" w:line="480" w:lineRule="auto"/>
        <w:jc w:val="center"/>
        <w:rPr>
          <w:rFonts w:ascii="Times New Roman" w:hAnsi="Times New Roman" w:cs="Times New Roman"/>
          <w:b/>
          <w:bCs/>
          <w:sz w:val="24"/>
          <w:szCs w:val="24"/>
        </w:rPr>
      </w:pPr>
      <w:r w:rsidRPr="003D30C5">
        <w:rPr>
          <w:rFonts w:ascii="Times New Roman" w:hAnsi="Times New Roman" w:cs="Times New Roman"/>
          <w:b/>
          <w:bCs/>
          <w:sz w:val="24"/>
          <w:szCs w:val="24"/>
        </w:rPr>
        <w:t>UNIVERSITAS BUNG HATTA</w:t>
      </w:r>
    </w:p>
    <w:p w14:paraId="734BED96" w14:textId="2184B6F2" w:rsidR="00787C0E" w:rsidRDefault="001872D7" w:rsidP="00DE046D">
      <w:pPr>
        <w:spacing w:after="0" w:line="480" w:lineRule="auto"/>
        <w:jc w:val="center"/>
        <w:rPr>
          <w:rFonts w:ascii="Times New Roman" w:hAnsi="Times New Roman" w:cs="Times New Roman"/>
          <w:b/>
          <w:bCs/>
          <w:sz w:val="24"/>
          <w:szCs w:val="24"/>
        </w:rPr>
      </w:pPr>
      <w:r w:rsidRPr="003D30C5">
        <w:rPr>
          <w:rFonts w:ascii="Times New Roman" w:hAnsi="Times New Roman" w:cs="Times New Roman"/>
          <w:b/>
          <w:bCs/>
          <w:sz w:val="24"/>
          <w:szCs w:val="24"/>
        </w:rPr>
        <w:t>202</w:t>
      </w:r>
      <w:r w:rsidR="003D30C5" w:rsidRPr="003D30C5">
        <w:rPr>
          <w:rFonts w:ascii="Times New Roman" w:hAnsi="Times New Roman" w:cs="Times New Roman"/>
          <w:b/>
          <w:bCs/>
          <w:sz w:val="24"/>
          <w:szCs w:val="24"/>
        </w:rPr>
        <w:t>6</w:t>
      </w:r>
    </w:p>
    <w:p w14:paraId="730B10BA" w14:textId="77777777" w:rsidR="00D866C1" w:rsidRDefault="00D866C1" w:rsidP="00261363">
      <w:pPr>
        <w:spacing w:after="0" w:line="480" w:lineRule="auto"/>
        <w:rPr>
          <w:rFonts w:ascii="Times New Roman" w:hAnsi="Times New Roman" w:cs="Times New Roman"/>
          <w:b/>
          <w:bCs/>
          <w:sz w:val="24"/>
          <w:szCs w:val="24"/>
        </w:rPr>
      </w:pPr>
    </w:p>
    <w:p w14:paraId="4DF909C7" w14:textId="77777777" w:rsidR="00261363" w:rsidRDefault="00261363" w:rsidP="00261363">
      <w:pPr>
        <w:spacing w:after="0" w:line="480" w:lineRule="auto"/>
        <w:rPr>
          <w:rFonts w:ascii="Times New Roman" w:hAnsi="Times New Roman" w:cs="Times New Roman"/>
          <w:b/>
          <w:bCs/>
          <w:sz w:val="24"/>
          <w:szCs w:val="24"/>
        </w:rPr>
      </w:pPr>
    </w:p>
    <w:p w14:paraId="3A9DEE43" w14:textId="1F837725" w:rsidR="008C367D" w:rsidRPr="00A85F52" w:rsidRDefault="00261363" w:rsidP="00A85F52">
      <w:pPr>
        <w:spacing w:after="0" w:line="480" w:lineRule="auto"/>
        <w:rPr>
          <w:rFonts w:ascii="Times New Roman" w:hAnsi="Times New Roman" w:cs="Times New Roman"/>
          <w:b/>
          <w:bCs/>
          <w:sz w:val="24"/>
          <w:szCs w:val="24"/>
        </w:rPr>
        <w:sectPr w:rsidR="008C367D" w:rsidRPr="00A85F52" w:rsidSect="0003032C">
          <w:headerReference w:type="default" r:id="rId9"/>
          <w:footerReference w:type="default" r:id="rId10"/>
          <w:footerReference w:type="first" r:id="rId11"/>
          <w:pgSz w:w="11906" w:h="16838" w:code="9"/>
          <w:pgMar w:top="1701" w:right="1701" w:bottom="1701" w:left="2268" w:header="720" w:footer="720" w:gutter="0"/>
          <w:pgNumType w:start="1"/>
          <w:cols w:space="720"/>
          <w:titlePg/>
          <w:docGrid w:linePitch="360"/>
        </w:sectPr>
      </w:pPr>
      <w:r>
        <w:rPr>
          <w:rFonts w:ascii="Times New Roman" w:hAnsi="Times New Roman" w:cs="Times New Roman"/>
          <w:b/>
          <w:bCs/>
          <w:sz w:val="24"/>
          <w:szCs w:val="24"/>
        </w:rPr>
        <w:t>No Reg: 721/Pdt/02/II-2026</w:t>
      </w:r>
    </w:p>
    <w:p w14:paraId="117E9CB0" w14:textId="77777777" w:rsidR="00A85F52" w:rsidRDefault="00A85F52" w:rsidP="00A85F52">
      <w:pPr>
        <w:pStyle w:val="Heading1"/>
      </w:pPr>
      <w:bookmarkStart w:id="0" w:name="_Toc224183531"/>
      <w:r>
        <w:lastRenderedPageBreak/>
        <w:t>HALAMAN PERSETUJUAN</w:t>
      </w:r>
      <w:bookmarkEnd w:id="0"/>
    </w:p>
    <w:p w14:paraId="414DC209" w14:textId="77777777" w:rsidR="00A85F52" w:rsidRDefault="00A85F52" w:rsidP="00A85F52">
      <w:pPr>
        <w:spacing w:after="0" w:line="240" w:lineRule="auto"/>
        <w:jc w:val="center"/>
        <w:rPr>
          <w:rFonts w:ascii="Times New Roman" w:hAnsi="Times New Roman" w:cs="Times New Roman"/>
          <w:b/>
          <w:bCs/>
          <w:sz w:val="24"/>
          <w:szCs w:val="24"/>
        </w:rPr>
      </w:pPr>
    </w:p>
    <w:p w14:paraId="5F19B2A7" w14:textId="4570302A" w:rsidR="00A85F52" w:rsidRDefault="001F79B6" w:rsidP="00A85F52">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0336CBBE" wp14:editId="3F3DEB14">
            <wp:extent cx="5035550" cy="6934200"/>
            <wp:effectExtent l="0" t="0" r="0" b="0"/>
            <wp:docPr id="1112918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5550" cy="6934200"/>
                    </a:xfrm>
                    <a:prstGeom prst="rect">
                      <a:avLst/>
                    </a:prstGeom>
                    <a:noFill/>
                    <a:ln>
                      <a:noFill/>
                    </a:ln>
                  </pic:spPr>
                </pic:pic>
              </a:graphicData>
            </a:graphic>
          </wp:inline>
        </w:drawing>
      </w:r>
    </w:p>
    <w:p w14:paraId="77E79345" w14:textId="77777777" w:rsidR="00A85F52" w:rsidRDefault="00A85F52" w:rsidP="00A85F52">
      <w:pPr>
        <w:spacing w:after="0" w:line="240" w:lineRule="auto"/>
        <w:jc w:val="center"/>
        <w:rPr>
          <w:rFonts w:ascii="Times New Roman" w:hAnsi="Times New Roman" w:cs="Times New Roman"/>
          <w:b/>
          <w:bCs/>
          <w:sz w:val="24"/>
          <w:szCs w:val="24"/>
        </w:rPr>
      </w:pPr>
    </w:p>
    <w:p w14:paraId="5E77F021" w14:textId="77777777" w:rsidR="00A85F52" w:rsidRDefault="00A85F52" w:rsidP="001F79B6">
      <w:pPr>
        <w:spacing w:after="0" w:line="240" w:lineRule="auto"/>
        <w:rPr>
          <w:rFonts w:ascii="Times New Roman" w:hAnsi="Times New Roman" w:cs="Times New Roman"/>
          <w:b/>
          <w:bCs/>
          <w:sz w:val="24"/>
          <w:szCs w:val="24"/>
        </w:rPr>
      </w:pPr>
    </w:p>
    <w:p w14:paraId="3A4408F1" w14:textId="77777777" w:rsidR="00A85F52" w:rsidRDefault="00A85F52" w:rsidP="00A85F52">
      <w:pPr>
        <w:spacing w:after="0" w:line="240" w:lineRule="auto"/>
        <w:jc w:val="center"/>
        <w:rPr>
          <w:rFonts w:ascii="Times New Roman" w:hAnsi="Times New Roman" w:cs="Times New Roman"/>
          <w:b/>
          <w:bCs/>
          <w:sz w:val="24"/>
          <w:szCs w:val="24"/>
        </w:rPr>
      </w:pPr>
    </w:p>
    <w:p w14:paraId="5F17CF0E" w14:textId="77777777" w:rsidR="00A85F52" w:rsidRDefault="00A85F52" w:rsidP="00A85F52">
      <w:pPr>
        <w:spacing w:after="0" w:line="240" w:lineRule="auto"/>
        <w:jc w:val="center"/>
        <w:rPr>
          <w:rFonts w:ascii="Times New Roman" w:hAnsi="Times New Roman" w:cs="Times New Roman"/>
          <w:b/>
          <w:bCs/>
          <w:sz w:val="24"/>
          <w:szCs w:val="24"/>
        </w:rPr>
      </w:pPr>
    </w:p>
    <w:p w14:paraId="2F6F2D32" w14:textId="77777777" w:rsidR="00A85F52" w:rsidRDefault="00A85F52" w:rsidP="00A85F52">
      <w:pPr>
        <w:pStyle w:val="Heading1"/>
      </w:pPr>
      <w:bookmarkStart w:id="1" w:name="_Toc224183532"/>
      <w:r>
        <w:lastRenderedPageBreak/>
        <w:t>HALAMAN PENGESAHAN</w:t>
      </w:r>
      <w:bookmarkEnd w:id="1"/>
    </w:p>
    <w:p w14:paraId="57259A39" w14:textId="64807A6F" w:rsidR="00A85F52" w:rsidRDefault="00A8147F" w:rsidP="00A85F52">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4A678EA" wp14:editId="360121F5">
            <wp:extent cx="5035550" cy="6997700"/>
            <wp:effectExtent l="0" t="0" r="0" b="0"/>
            <wp:docPr id="602325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5550" cy="6997700"/>
                    </a:xfrm>
                    <a:prstGeom prst="rect">
                      <a:avLst/>
                    </a:prstGeom>
                    <a:noFill/>
                    <a:ln>
                      <a:noFill/>
                    </a:ln>
                  </pic:spPr>
                </pic:pic>
              </a:graphicData>
            </a:graphic>
          </wp:inline>
        </w:drawing>
      </w:r>
    </w:p>
    <w:p w14:paraId="589A6C59" w14:textId="77777777" w:rsidR="00A85F52" w:rsidRDefault="00A85F52" w:rsidP="00A85F52">
      <w:pPr>
        <w:spacing w:after="0" w:line="240" w:lineRule="auto"/>
        <w:jc w:val="center"/>
        <w:rPr>
          <w:rFonts w:ascii="Times New Roman" w:hAnsi="Times New Roman" w:cs="Times New Roman"/>
          <w:b/>
          <w:bCs/>
          <w:sz w:val="24"/>
          <w:szCs w:val="24"/>
        </w:rPr>
      </w:pPr>
    </w:p>
    <w:p w14:paraId="373B84E6" w14:textId="77777777" w:rsidR="00A85F52" w:rsidRDefault="00A85F52" w:rsidP="00A85F52">
      <w:pPr>
        <w:spacing w:after="0" w:line="240" w:lineRule="auto"/>
        <w:jc w:val="center"/>
        <w:rPr>
          <w:rFonts w:ascii="Times New Roman" w:hAnsi="Times New Roman" w:cs="Times New Roman"/>
          <w:b/>
          <w:bCs/>
          <w:sz w:val="24"/>
          <w:szCs w:val="24"/>
        </w:rPr>
      </w:pPr>
    </w:p>
    <w:p w14:paraId="7C051485" w14:textId="77777777" w:rsidR="00A85F52" w:rsidRDefault="00A85F52" w:rsidP="00A8147F">
      <w:pPr>
        <w:spacing w:after="0" w:line="240" w:lineRule="auto"/>
        <w:rPr>
          <w:rFonts w:ascii="Times New Roman" w:hAnsi="Times New Roman" w:cs="Times New Roman"/>
          <w:b/>
          <w:bCs/>
          <w:sz w:val="24"/>
          <w:szCs w:val="24"/>
        </w:rPr>
      </w:pPr>
    </w:p>
    <w:p w14:paraId="3208EBC1" w14:textId="77777777" w:rsidR="00A8147F" w:rsidRDefault="00A8147F" w:rsidP="00A8147F">
      <w:pPr>
        <w:spacing w:after="0" w:line="240" w:lineRule="auto"/>
        <w:rPr>
          <w:rFonts w:ascii="Times New Roman" w:hAnsi="Times New Roman" w:cs="Times New Roman"/>
          <w:b/>
          <w:bCs/>
          <w:sz w:val="24"/>
          <w:szCs w:val="24"/>
        </w:rPr>
      </w:pPr>
    </w:p>
    <w:p w14:paraId="69F13058" w14:textId="77777777" w:rsidR="00A85F52" w:rsidRDefault="00A85F52" w:rsidP="00A85F52">
      <w:pPr>
        <w:spacing w:after="0" w:line="240" w:lineRule="auto"/>
        <w:jc w:val="center"/>
        <w:rPr>
          <w:rFonts w:ascii="Times New Roman" w:hAnsi="Times New Roman" w:cs="Times New Roman"/>
          <w:b/>
          <w:bCs/>
          <w:sz w:val="24"/>
          <w:szCs w:val="24"/>
        </w:rPr>
      </w:pPr>
    </w:p>
    <w:p w14:paraId="64D88DE3" w14:textId="77777777" w:rsidR="00A85F52" w:rsidRDefault="00A85F52" w:rsidP="00A85F52">
      <w:pPr>
        <w:spacing w:after="0" w:line="240" w:lineRule="auto"/>
        <w:jc w:val="center"/>
        <w:rPr>
          <w:rFonts w:ascii="Times New Roman" w:hAnsi="Times New Roman" w:cs="Times New Roman"/>
          <w:b/>
          <w:bCs/>
          <w:sz w:val="24"/>
          <w:szCs w:val="24"/>
        </w:rPr>
      </w:pPr>
      <w:r w:rsidRPr="003D30C5">
        <w:rPr>
          <w:rFonts w:ascii="Times New Roman" w:hAnsi="Times New Roman" w:cs="Times New Roman"/>
          <w:b/>
          <w:bCs/>
          <w:sz w:val="24"/>
          <w:szCs w:val="24"/>
        </w:rPr>
        <w:lastRenderedPageBreak/>
        <w:t>PERAN ADVOKAT DALAM MEMBERIKAN PELAYANAN</w:t>
      </w:r>
      <w:r>
        <w:rPr>
          <w:rFonts w:ascii="Times New Roman" w:hAnsi="Times New Roman" w:cs="Times New Roman"/>
          <w:b/>
          <w:bCs/>
          <w:sz w:val="24"/>
          <w:szCs w:val="24"/>
        </w:rPr>
        <w:t xml:space="preserve"> </w:t>
      </w:r>
      <w:r w:rsidRPr="003D30C5">
        <w:rPr>
          <w:rFonts w:ascii="Times New Roman" w:hAnsi="Times New Roman" w:cs="Times New Roman"/>
          <w:b/>
          <w:bCs/>
          <w:sz w:val="24"/>
          <w:szCs w:val="24"/>
        </w:rPr>
        <w:t xml:space="preserve">HUKUM SECARA CUMA-CUMA TERHADAP </w:t>
      </w:r>
      <w:r>
        <w:rPr>
          <w:rFonts w:ascii="Times New Roman" w:hAnsi="Times New Roman" w:cs="Times New Roman"/>
          <w:b/>
          <w:bCs/>
          <w:sz w:val="24"/>
          <w:szCs w:val="24"/>
        </w:rPr>
        <w:t xml:space="preserve">ORANG </w:t>
      </w:r>
      <w:r w:rsidRPr="003D30C5">
        <w:rPr>
          <w:rFonts w:ascii="Times New Roman" w:hAnsi="Times New Roman" w:cs="Times New Roman"/>
          <w:b/>
          <w:bCs/>
          <w:sz w:val="24"/>
          <w:szCs w:val="24"/>
        </w:rPr>
        <w:t xml:space="preserve">YANG TIDAK MAMPU DI </w:t>
      </w:r>
      <w:r>
        <w:rPr>
          <w:rFonts w:ascii="Times New Roman" w:hAnsi="Times New Roman" w:cs="Times New Roman"/>
          <w:b/>
          <w:bCs/>
          <w:sz w:val="24"/>
          <w:szCs w:val="24"/>
        </w:rPr>
        <w:t>DEWAN PIMPINAN CABANG PERHIMPUNAN ADVOKAT INDONESIA KOTA PADANG</w:t>
      </w:r>
    </w:p>
    <w:p w14:paraId="62C82936" w14:textId="77777777" w:rsidR="00A85F52" w:rsidRPr="003D30C5" w:rsidRDefault="00A85F52" w:rsidP="00A85F52">
      <w:pPr>
        <w:spacing w:after="0" w:line="240" w:lineRule="auto"/>
        <w:jc w:val="center"/>
        <w:rPr>
          <w:rFonts w:ascii="Times New Roman" w:hAnsi="Times New Roman" w:cs="Times New Roman"/>
          <w:b/>
          <w:bCs/>
          <w:sz w:val="24"/>
          <w:szCs w:val="24"/>
        </w:rPr>
      </w:pPr>
    </w:p>
    <w:p w14:paraId="33E1DE1A" w14:textId="77777777" w:rsidR="00A85F52" w:rsidRPr="003D30C5" w:rsidRDefault="00A85F52" w:rsidP="00A85F52">
      <w:pPr>
        <w:spacing w:after="0" w:line="240" w:lineRule="auto"/>
        <w:jc w:val="center"/>
        <w:rPr>
          <w:rFonts w:ascii="Times New Roman" w:hAnsi="Times New Roman" w:cs="Times New Roman"/>
          <w:b/>
          <w:bCs/>
          <w:sz w:val="24"/>
          <w:szCs w:val="24"/>
        </w:rPr>
      </w:pPr>
      <w:r w:rsidRPr="003D30C5">
        <w:rPr>
          <w:rFonts w:ascii="Times New Roman" w:hAnsi="Times New Roman" w:cs="Times New Roman"/>
          <w:b/>
          <w:bCs/>
          <w:sz w:val="24"/>
          <w:szCs w:val="24"/>
        </w:rPr>
        <w:t>M Zaki D Nur Ahbi</w:t>
      </w:r>
      <w:r>
        <w:rPr>
          <w:rFonts w:ascii="Times New Roman" w:hAnsi="Times New Roman" w:cs="Times New Roman"/>
          <w:b/>
          <w:bCs/>
          <w:sz w:val="24"/>
          <w:szCs w:val="24"/>
          <w:vertAlign w:val="superscript"/>
        </w:rPr>
        <w:t>1</w:t>
      </w:r>
      <w:r w:rsidRPr="003D30C5">
        <w:rPr>
          <w:rFonts w:ascii="Times New Roman" w:hAnsi="Times New Roman" w:cs="Times New Roman"/>
          <w:b/>
          <w:bCs/>
          <w:sz w:val="24"/>
          <w:szCs w:val="24"/>
        </w:rPr>
        <w:t>, Yofiza Media</w:t>
      </w:r>
      <w:r>
        <w:rPr>
          <w:rFonts w:ascii="Times New Roman" w:hAnsi="Times New Roman" w:cs="Times New Roman"/>
          <w:b/>
          <w:bCs/>
          <w:sz w:val="24"/>
          <w:szCs w:val="24"/>
          <w:vertAlign w:val="superscript"/>
        </w:rPr>
        <w:t>1</w:t>
      </w:r>
    </w:p>
    <w:p w14:paraId="7B124AFB" w14:textId="77777777" w:rsidR="00A85F52" w:rsidRPr="003D30C5" w:rsidRDefault="00A85F52" w:rsidP="00A85F5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1</w:t>
      </w:r>
      <w:r w:rsidRPr="003D30C5">
        <w:rPr>
          <w:rFonts w:ascii="Times New Roman" w:hAnsi="Times New Roman" w:cs="Times New Roman"/>
          <w:b/>
          <w:bCs/>
          <w:sz w:val="24"/>
          <w:szCs w:val="24"/>
        </w:rPr>
        <w:t>Pr</w:t>
      </w:r>
      <w:r>
        <w:rPr>
          <w:rFonts w:ascii="Times New Roman" w:hAnsi="Times New Roman" w:cs="Times New Roman"/>
          <w:b/>
          <w:bCs/>
          <w:sz w:val="24"/>
          <w:szCs w:val="24"/>
        </w:rPr>
        <w:t>ogram Studi</w:t>
      </w:r>
      <w:r w:rsidRPr="003D30C5">
        <w:rPr>
          <w:rFonts w:ascii="Times New Roman" w:hAnsi="Times New Roman" w:cs="Times New Roman"/>
          <w:b/>
          <w:bCs/>
          <w:sz w:val="24"/>
          <w:szCs w:val="24"/>
        </w:rPr>
        <w:t xml:space="preserve"> Ilmu Hukum, Fakultas Hukum, Universitas Bung Hatta</w:t>
      </w:r>
    </w:p>
    <w:p w14:paraId="07D38097" w14:textId="77777777" w:rsidR="00A85F52" w:rsidRDefault="00A85F52" w:rsidP="00A85F52">
      <w:pPr>
        <w:spacing w:after="0" w:line="240" w:lineRule="auto"/>
        <w:jc w:val="center"/>
        <w:rPr>
          <w:rFonts w:ascii="Times New Roman" w:hAnsi="Times New Roman" w:cs="Times New Roman"/>
          <w:b/>
          <w:bCs/>
          <w:sz w:val="24"/>
          <w:szCs w:val="24"/>
        </w:rPr>
      </w:pPr>
      <w:r w:rsidRPr="003D30C5">
        <w:rPr>
          <w:rFonts w:ascii="Times New Roman" w:hAnsi="Times New Roman" w:cs="Times New Roman"/>
          <w:b/>
          <w:bCs/>
          <w:sz w:val="24"/>
          <w:szCs w:val="24"/>
        </w:rPr>
        <w:t xml:space="preserve">Email: </w:t>
      </w:r>
      <w:hyperlink r:id="rId14" w:history="1">
        <w:r w:rsidRPr="003D30C5">
          <w:rPr>
            <w:rStyle w:val="Hyperlink"/>
            <w:rFonts w:ascii="Times New Roman" w:hAnsi="Times New Roman" w:cs="Times New Roman"/>
            <w:b/>
            <w:bCs/>
            <w:sz w:val="24"/>
            <w:szCs w:val="24"/>
          </w:rPr>
          <w:t>m.zakinur03@gmail.com</w:t>
        </w:r>
      </w:hyperlink>
      <w:r w:rsidRPr="003D30C5">
        <w:rPr>
          <w:rFonts w:ascii="Times New Roman" w:hAnsi="Times New Roman" w:cs="Times New Roman"/>
          <w:b/>
          <w:bCs/>
          <w:sz w:val="24"/>
          <w:szCs w:val="24"/>
        </w:rPr>
        <w:t xml:space="preserve"> </w:t>
      </w:r>
    </w:p>
    <w:p w14:paraId="57F8C8A4" w14:textId="77777777" w:rsidR="00A85F52" w:rsidRPr="003D30C5" w:rsidRDefault="00A85F52" w:rsidP="00A85F52">
      <w:pPr>
        <w:spacing w:after="0" w:line="240" w:lineRule="auto"/>
        <w:jc w:val="center"/>
        <w:rPr>
          <w:rFonts w:ascii="Times New Roman" w:hAnsi="Times New Roman" w:cs="Times New Roman"/>
          <w:b/>
          <w:bCs/>
          <w:sz w:val="24"/>
          <w:szCs w:val="24"/>
        </w:rPr>
      </w:pPr>
    </w:p>
    <w:p w14:paraId="7E3626B9" w14:textId="77777777" w:rsidR="00A85F52" w:rsidRPr="003D30C5" w:rsidRDefault="00A85F52" w:rsidP="00A85F52">
      <w:pPr>
        <w:pStyle w:val="Heading1"/>
      </w:pPr>
      <w:bookmarkStart w:id="2" w:name="_Toc224183533"/>
      <w:r w:rsidRPr="003D30C5">
        <w:t>ABSTRAK</w:t>
      </w:r>
      <w:bookmarkEnd w:id="2"/>
    </w:p>
    <w:p w14:paraId="7E787DAA" w14:textId="77777777" w:rsidR="00A85F52" w:rsidRDefault="00A85F52" w:rsidP="00A85F52">
      <w:pPr>
        <w:spacing w:after="0" w:line="240" w:lineRule="auto"/>
        <w:jc w:val="both"/>
        <w:rPr>
          <w:rFonts w:ascii="Times New Roman" w:hAnsi="Times New Roman" w:cs="Times New Roman"/>
          <w:sz w:val="24"/>
          <w:szCs w:val="24"/>
        </w:rPr>
      </w:pPr>
      <w:r w:rsidRPr="005C4B0F">
        <w:rPr>
          <w:rFonts w:ascii="Times New Roman" w:hAnsi="Times New Roman" w:cs="Times New Roman"/>
          <w:sz w:val="24"/>
          <w:szCs w:val="24"/>
        </w:rPr>
        <w:t>Pemberian bantuan hukum secara cuma-cuma merupakan perwujudan prinsip persamaan di hadapan hukum (</w:t>
      </w:r>
      <w:r w:rsidRPr="00EC2BD0">
        <w:rPr>
          <w:rFonts w:ascii="Times New Roman" w:hAnsi="Times New Roman" w:cs="Times New Roman"/>
          <w:i/>
          <w:iCs/>
          <w:sz w:val="24"/>
          <w:szCs w:val="24"/>
        </w:rPr>
        <w:t>equality before the law</w:t>
      </w:r>
      <w:r w:rsidRPr="005C4B0F">
        <w:rPr>
          <w:rFonts w:ascii="Times New Roman" w:hAnsi="Times New Roman" w:cs="Times New Roman"/>
          <w:sz w:val="24"/>
          <w:szCs w:val="24"/>
        </w:rPr>
        <w:t xml:space="preserve">) dan jaminan akses terhadap keadilan bagi masyarakat tidak mampu sebagaimana diatur dalam Undang-Undang Nomor 18 Tahun 2003 tentang Advokat dan Undang-Undang Nomor 16 Tahun 2011 tentang Bantuan Hukum. Namun, dalam praktiknya pelaksanaan bantuan hukum masih menghadapi berbagai hambatan yang berpotensi memengaruhi efektivitas layanan. Penelitian ini bertujuan untuk menganalisis efektivitas pemberian bantuan hukum secara cuma-cuma oleh Advokat di DPC PERADI Kota Padang, mengidentifikasi hambatan yang dihadapi dalam pelaksanaannya, serta mengkaji upaya yang dilakukan untuk mengatasi hambatan tersebut. Rumusan masalah dalam penelitian ini meliputi: (1) </w:t>
      </w:r>
      <w:r>
        <w:rPr>
          <w:rFonts w:ascii="Times New Roman" w:hAnsi="Times New Roman" w:cs="Times New Roman"/>
          <w:sz w:val="24"/>
          <w:szCs w:val="24"/>
        </w:rPr>
        <w:t>B</w:t>
      </w:r>
      <w:r w:rsidRPr="005C4B0F">
        <w:rPr>
          <w:rFonts w:ascii="Times New Roman" w:hAnsi="Times New Roman" w:cs="Times New Roman"/>
          <w:sz w:val="24"/>
          <w:szCs w:val="24"/>
        </w:rPr>
        <w:t xml:space="preserve">agaimana efektivitas pemberian bantuan hukum terhadap masyarakat tidak mampu oleh Advokat di DPC PERADI Kota Padang, (2) </w:t>
      </w:r>
      <w:r>
        <w:rPr>
          <w:rFonts w:ascii="Times New Roman" w:hAnsi="Times New Roman" w:cs="Times New Roman"/>
          <w:sz w:val="24"/>
          <w:szCs w:val="24"/>
        </w:rPr>
        <w:t>A</w:t>
      </w:r>
      <w:r w:rsidRPr="005C4B0F">
        <w:rPr>
          <w:rFonts w:ascii="Times New Roman" w:hAnsi="Times New Roman" w:cs="Times New Roman"/>
          <w:sz w:val="24"/>
          <w:szCs w:val="24"/>
        </w:rPr>
        <w:t xml:space="preserve">pa saja hambatan yang dihadapi dalam pelaksanaannya, dan (3) </w:t>
      </w:r>
      <w:r>
        <w:rPr>
          <w:rFonts w:ascii="Times New Roman" w:hAnsi="Times New Roman" w:cs="Times New Roman"/>
          <w:sz w:val="24"/>
          <w:szCs w:val="24"/>
        </w:rPr>
        <w:t>B</w:t>
      </w:r>
      <w:r w:rsidRPr="005C4B0F">
        <w:rPr>
          <w:rFonts w:ascii="Times New Roman" w:hAnsi="Times New Roman" w:cs="Times New Roman"/>
          <w:sz w:val="24"/>
          <w:szCs w:val="24"/>
        </w:rPr>
        <w:t xml:space="preserve">agaimana upaya yang dilakukan untuk mengatasi hambatan tersebut. Metode penelitian yang digunakan adalah penelitian yuridis </w:t>
      </w:r>
      <w:r>
        <w:rPr>
          <w:rFonts w:ascii="Times New Roman" w:hAnsi="Times New Roman" w:cs="Times New Roman"/>
          <w:sz w:val="24"/>
          <w:szCs w:val="24"/>
        </w:rPr>
        <w:t>sosiologis</w:t>
      </w:r>
      <w:r w:rsidRPr="005C4B0F">
        <w:rPr>
          <w:rFonts w:ascii="Times New Roman" w:hAnsi="Times New Roman" w:cs="Times New Roman"/>
          <w:sz w:val="24"/>
          <w:szCs w:val="24"/>
        </w:rPr>
        <w:t xml:space="preserve"> dengan pendekatan perundang-undangan dan pendekatan lapangan melalui wawancara dengan advokat yang tergabung dalam Pusat Bantuan Hukum DPC PERADI Padang serta studi dokumen. Hasil penelitian menunjukkan bahwa secara </w:t>
      </w:r>
      <w:r>
        <w:rPr>
          <w:rFonts w:ascii="Times New Roman" w:hAnsi="Times New Roman" w:cs="Times New Roman"/>
          <w:sz w:val="24"/>
          <w:szCs w:val="24"/>
        </w:rPr>
        <w:t>sosiologis</w:t>
      </w:r>
      <w:r w:rsidRPr="005C4B0F">
        <w:rPr>
          <w:rFonts w:ascii="Times New Roman" w:hAnsi="Times New Roman" w:cs="Times New Roman"/>
          <w:sz w:val="24"/>
          <w:szCs w:val="24"/>
        </w:rPr>
        <w:t xml:space="preserve"> pelaksanaan bantuan hukum telah berjalan sesuai dengan ketentuan hukum yang berlaku, namun masih menghadapi hambatan berupa keterbatasan pendanaan, kendala geografis, rendahnya kesadaran hukum masyarakat, potensi penyalahgunaan status ketidakmampuan, serta belum optimalnya koordinasi dengan aparat penegak hukum lainnya. Untuk mengatasi hambatan tersebut, PBH DPC PERADI Padang melakukan berbagai langkah strategis, antara lain memperluas jaringan advokat, melakukan verifikasi lapangan, meningkatkan sosialisasi hukum, serta menjalin kerja sama kelembagaan guna mendukung keberlanjutan program bantuan hukum.</w:t>
      </w:r>
    </w:p>
    <w:p w14:paraId="6F79E9B3" w14:textId="77777777" w:rsidR="00A85F52" w:rsidRPr="003D30C5" w:rsidRDefault="00A85F52" w:rsidP="00A85F52">
      <w:pPr>
        <w:spacing w:after="0" w:line="240" w:lineRule="auto"/>
        <w:jc w:val="both"/>
        <w:rPr>
          <w:rFonts w:ascii="Times New Roman" w:hAnsi="Times New Roman" w:cs="Times New Roman"/>
          <w:sz w:val="24"/>
          <w:szCs w:val="24"/>
        </w:rPr>
      </w:pPr>
    </w:p>
    <w:p w14:paraId="33077D7A" w14:textId="77777777" w:rsidR="00A85F52" w:rsidRPr="00CB2F11" w:rsidRDefault="00A85F52" w:rsidP="00A85F52">
      <w:pPr>
        <w:spacing w:after="120" w:line="240" w:lineRule="auto"/>
        <w:jc w:val="both"/>
        <w:rPr>
          <w:rFonts w:ascii="Times New Roman" w:hAnsi="Times New Roman" w:cs="Times New Roman"/>
          <w:b/>
          <w:bCs/>
          <w:i/>
          <w:iCs/>
          <w:sz w:val="24"/>
          <w:szCs w:val="24"/>
        </w:rPr>
      </w:pPr>
      <w:r w:rsidRPr="003D30C5">
        <w:rPr>
          <w:rFonts w:ascii="Times New Roman" w:hAnsi="Times New Roman" w:cs="Times New Roman"/>
          <w:b/>
          <w:bCs/>
          <w:sz w:val="24"/>
          <w:szCs w:val="24"/>
        </w:rPr>
        <w:t xml:space="preserve">Kata Kunci: </w:t>
      </w:r>
      <w:r w:rsidRPr="003D30C5">
        <w:rPr>
          <w:rFonts w:ascii="Times New Roman" w:hAnsi="Times New Roman" w:cs="Times New Roman"/>
          <w:b/>
          <w:bCs/>
          <w:i/>
          <w:iCs/>
          <w:sz w:val="24"/>
          <w:szCs w:val="24"/>
        </w:rPr>
        <w:t>Advokat,</w:t>
      </w:r>
      <w:r>
        <w:rPr>
          <w:rFonts w:ascii="Times New Roman" w:hAnsi="Times New Roman" w:cs="Times New Roman"/>
          <w:b/>
          <w:bCs/>
          <w:i/>
          <w:iCs/>
          <w:sz w:val="24"/>
          <w:szCs w:val="24"/>
        </w:rPr>
        <w:t xml:space="preserve"> Pelayanan Hukum Cuma-Cuma, </w:t>
      </w:r>
      <w:r w:rsidRPr="003D30C5">
        <w:rPr>
          <w:rFonts w:ascii="Times New Roman" w:hAnsi="Times New Roman" w:cs="Times New Roman"/>
          <w:b/>
          <w:bCs/>
          <w:i/>
          <w:iCs/>
          <w:sz w:val="24"/>
          <w:szCs w:val="24"/>
        </w:rPr>
        <w:t xml:space="preserve"> Masyarakat Tidak Mampu, PBH PERADI.</w:t>
      </w:r>
    </w:p>
    <w:p w14:paraId="41657821" w14:textId="77777777" w:rsidR="00A85F52" w:rsidRDefault="00A85F52" w:rsidP="00A85F52"/>
    <w:p w14:paraId="6CBE566A" w14:textId="77777777" w:rsidR="00A85F52" w:rsidRDefault="00A85F52" w:rsidP="00A85F52"/>
    <w:p w14:paraId="5D0604D6" w14:textId="77777777" w:rsidR="00A85F52" w:rsidRDefault="00A85F52" w:rsidP="00A85F52"/>
    <w:p w14:paraId="4AF467F9" w14:textId="77777777" w:rsidR="00A85F52" w:rsidRDefault="00A85F52" w:rsidP="00A85F52"/>
    <w:p w14:paraId="1D459A52" w14:textId="77777777" w:rsidR="00A85F52" w:rsidRPr="00D866C1" w:rsidRDefault="00A85F52" w:rsidP="00A85F52">
      <w:pPr>
        <w:spacing w:after="0" w:line="240" w:lineRule="auto"/>
        <w:jc w:val="center"/>
        <w:rPr>
          <w:rFonts w:ascii="Times New Roman" w:hAnsi="Times New Roman" w:cs="Times New Roman"/>
          <w:b/>
          <w:bCs/>
          <w:i/>
          <w:iCs/>
          <w:sz w:val="24"/>
          <w:szCs w:val="24"/>
        </w:rPr>
      </w:pPr>
      <w:r w:rsidRPr="00D866C1">
        <w:rPr>
          <w:rFonts w:ascii="Times New Roman" w:hAnsi="Times New Roman" w:cs="Times New Roman"/>
          <w:b/>
          <w:bCs/>
          <w:i/>
          <w:iCs/>
          <w:sz w:val="24"/>
          <w:szCs w:val="24"/>
        </w:rPr>
        <w:lastRenderedPageBreak/>
        <w:t>THE ROLE OF ADVOCATES IN PROVIDING FREE LEGAL SERVICES TO THE UNABLE IN THE LEADERSHIP BOARD OF THE PADANG CITY BRANCH OF THE INDONESIAN ADVOCATES ASSOCIATION</w:t>
      </w:r>
    </w:p>
    <w:p w14:paraId="123DED9F" w14:textId="77777777" w:rsidR="00A85F52" w:rsidRPr="003D30C5" w:rsidRDefault="00A85F52" w:rsidP="00A85F52">
      <w:pPr>
        <w:spacing w:after="0" w:line="240" w:lineRule="auto"/>
        <w:jc w:val="center"/>
        <w:rPr>
          <w:rFonts w:ascii="Times New Roman" w:hAnsi="Times New Roman" w:cs="Times New Roman"/>
          <w:b/>
          <w:bCs/>
          <w:sz w:val="24"/>
          <w:szCs w:val="24"/>
        </w:rPr>
      </w:pPr>
    </w:p>
    <w:p w14:paraId="6CD19838" w14:textId="77777777" w:rsidR="00A85F52" w:rsidRPr="003D30C5" w:rsidRDefault="00A85F52" w:rsidP="00A85F52">
      <w:pPr>
        <w:spacing w:after="0" w:line="240" w:lineRule="auto"/>
        <w:jc w:val="center"/>
        <w:rPr>
          <w:rFonts w:ascii="Times New Roman" w:hAnsi="Times New Roman" w:cs="Times New Roman"/>
          <w:b/>
          <w:bCs/>
          <w:sz w:val="24"/>
          <w:szCs w:val="24"/>
        </w:rPr>
      </w:pPr>
      <w:r w:rsidRPr="003D30C5">
        <w:rPr>
          <w:rFonts w:ascii="Times New Roman" w:hAnsi="Times New Roman" w:cs="Times New Roman"/>
          <w:b/>
          <w:bCs/>
          <w:sz w:val="24"/>
          <w:szCs w:val="24"/>
        </w:rPr>
        <w:t>M Zaki D Nur Ahbi</w:t>
      </w:r>
      <w:r>
        <w:rPr>
          <w:rFonts w:ascii="Times New Roman" w:hAnsi="Times New Roman" w:cs="Times New Roman"/>
          <w:b/>
          <w:bCs/>
          <w:sz w:val="24"/>
          <w:szCs w:val="24"/>
          <w:vertAlign w:val="superscript"/>
        </w:rPr>
        <w:t>1</w:t>
      </w:r>
      <w:r w:rsidRPr="003D30C5">
        <w:rPr>
          <w:rFonts w:ascii="Times New Roman" w:hAnsi="Times New Roman" w:cs="Times New Roman"/>
          <w:b/>
          <w:bCs/>
          <w:sz w:val="24"/>
          <w:szCs w:val="24"/>
        </w:rPr>
        <w:t>, Yofiza Media</w:t>
      </w:r>
      <w:r>
        <w:rPr>
          <w:rFonts w:ascii="Times New Roman" w:hAnsi="Times New Roman" w:cs="Times New Roman"/>
          <w:b/>
          <w:bCs/>
          <w:sz w:val="24"/>
          <w:szCs w:val="24"/>
          <w:vertAlign w:val="superscript"/>
        </w:rPr>
        <w:t>1</w:t>
      </w:r>
    </w:p>
    <w:p w14:paraId="3FC983AC" w14:textId="77777777" w:rsidR="00A85F52" w:rsidRPr="003D30C5" w:rsidRDefault="00A85F52" w:rsidP="00A85F5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1</w:t>
      </w:r>
      <w:r w:rsidRPr="00D866C1">
        <w:t xml:space="preserve"> </w:t>
      </w:r>
      <w:r w:rsidRPr="00D866C1">
        <w:rPr>
          <w:rFonts w:ascii="Times New Roman" w:hAnsi="Times New Roman" w:cs="Times New Roman"/>
          <w:b/>
          <w:bCs/>
          <w:sz w:val="24"/>
          <w:szCs w:val="24"/>
        </w:rPr>
        <w:t>Legal Studies Program</w:t>
      </w:r>
      <w:r w:rsidRPr="003D30C5">
        <w:rPr>
          <w:rFonts w:ascii="Times New Roman" w:hAnsi="Times New Roman" w:cs="Times New Roman"/>
          <w:b/>
          <w:bCs/>
          <w:sz w:val="24"/>
          <w:szCs w:val="24"/>
        </w:rPr>
        <w:t xml:space="preserve">, </w:t>
      </w:r>
      <w:r>
        <w:rPr>
          <w:rFonts w:ascii="Times New Roman" w:hAnsi="Times New Roman" w:cs="Times New Roman"/>
          <w:b/>
          <w:bCs/>
          <w:sz w:val="24"/>
          <w:szCs w:val="24"/>
        </w:rPr>
        <w:t>F</w:t>
      </w:r>
      <w:r w:rsidRPr="00D866C1">
        <w:rPr>
          <w:rFonts w:ascii="Times New Roman" w:hAnsi="Times New Roman" w:cs="Times New Roman"/>
          <w:b/>
          <w:bCs/>
          <w:sz w:val="24"/>
          <w:szCs w:val="24"/>
        </w:rPr>
        <w:t>aculty of Law</w:t>
      </w:r>
      <w:r w:rsidRPr="003D30C5">
        <w:rPr>
          <w:rFonts w:ascii="Times New Roman" w:hAnsi="Times New Roman" w:cs="Times New Roman"/>
          <w:b/>
          <w:bCs/>
          <w:sz w:val="24"/>
          <w:szCs w:val="24"/>
        </w:rPr>
        <w:t xml:space="preserve">, </w:t>
      </w:r>
      <w:r w:rsidRPr="00D866C1">
        <w:rPr>
          <w:rFonts w:ascii="Times New Roman" w:hAnsi="Times New Roman" w:cs="Times New Roman"/>
          <w:b/>
          <w:bCs/>
          <w:sz w:val="24"/>
          <w:szCs w:val="24"/>
        </w:rPr>
        <w:t>Bung Hatta University</w:t>
      </w:r>
    </w:p>
    <w:p w14:paraId="30CD238B" w14:textId="77777777" w:rsidR="00A85F52" w:rsidRDefault="00A85F52" w:rsidP="00A85F52">
      <w:pPr>
        <w:spacing w:after="0" w:line="240" w:lineRule="auto"/>
        <w:jc w:val="center"/>
        <w:rPr>
          <w:rFonts w:ascii="Times New Roman" w:hAnsi="Times New Roman" w:cs="Times New Roman"/>
          <w:b/>
          <w:bCs/>
          <w:sz w:val="24"/>
          <w:szCs w:val="24"/>
        </w:rPr>
      </w:pPr>
      <w:r w:rsidRPr="003D30C5">
        <w:rPr>
          <w:rFonts w:ascii="Times New Roman" w:hAnsi="Times New Roman" w:cs="Times New Roman"/>
          <w:b/>
          <w:bCs/>
          <w:sz w:val="24"/>
          <w:szCs w:val="24"/>
        </w:rPr>
        <w:t xml:space="preserve">Email: </w:t>
      </w:r>
      <w:hyperlink r:id="rId15" w:history="1">
        <w:r w:rsidRPr="003D30C5">
          <w:rPr>
            <w:rStyle w:val="Hyperlink"/>
            <w:rFonts w:ascii="Times New Roman" w:hAnsi="Times New Roman" w:cs="Times New Roman"/>
            <w:b/>
            <w:bCs/>
            <w:sz w:val="24"/>
            <w:szCs w:val="24"/>
          </w:rPr>
          <w:t>m.zakinur03@gmail.com</w:t>
        </w:r>
      </w:hyperlink>
      <w:r w:rsidRPr="003D30C5">
        <w:rPr>
          <w:rFonts w:ascii="Times New Roman" w:hAnsi="Times New Roman" w:cs="Times New Roman"/>
          <w:b/>
          <w:bCs/>
          <w:sz w:val="24"/>
          <w:szCs w:val="24"/>
        </w:rPr>
        <w:t xml:space="preserve"> </w:t>
      </w:r>
      <w:bookmarkStart w:id="3" w:name="_Toc223754874"/>
      <w:bookmarkStart w:id="4" w:name="_Toc223755307"/>
      <w:r>
        <w:rPr>
          <w:rFonts w:ascii="Times New Roman" w:hAnsi="Times New Roman" w:cs="Times New Roman"/>
          <w:b/>
          <w:bCs/>
          <w:sz w:val="24"/>
          <w:szCs w:val="24"/>
        </w:rPr>
        <w:br/>
      </w:r>
    </w:p>
    <w:p w14:paraId="48D95EF7" w14:textId="77777777" w:rsidR="00A85F52" w:rsidRPr="009710B0" w:rsidRDefault="00A85F52" w:rsidP="00A85F52">
      <w:pPr>
        <w:spacing w:after="0" w:line="480" w:lineRule="auto"/>
        <w:jc w:val="center"/>
        <w:rPr>
          <w:rFonts w:ascii="Times New Roman" w:hAnsi="Times New Roman" w:cs="Times New Roman"/>
          <w:b/>
          <w:bCs/>
          <w:sz w:val="24"/>
          <w:szCs w:val="24"/>
        </w:rPr>
      </w:pPr>
      <w:r w:rsidRPr="009710B0">
        <w:rPr>
          <w:rFonts w:ascii="Times New Roman" w:hAnsi="Times New Roman" w:cs="Times New Roman"/>
          <w:b/>
          <w:bCs/>
          <w:sz w:val="24"/>
          <w:szCs w:val="24"/>
        </w:rPr>
        <w:t>ABSTRACT</w:t>
      </w:r>
      <w:bookmarkEnd w:id="3"/>
      <w:bookmarkEnd w:id="4"/>
    </w:p>
    <w:p w14:paraId="561D10E8" w14:textId="77777777" w:rsidR="00A85F52" w:rsidRDefault="00A85F52" w:rsidP="00A85F52">
      <w:pPr>
        <w:spacing w:after="0" w:line="240" w:lineRule="auto"/>
        <w:jc w:val="both"/>
        <w:rPr>
          <w:rFonts w:ascii="Times New Roman" w:hAnsi="Times New Roman" w:cs="Times New Roman"/>
          <w:i/>
          <w:iCs/>
          <w:sz w:val="24"/>
          <w:szCs w:val="24"/>
        </w:rPr>
      </w:pPr>
      <w:r w:rsidRPr="00042B2E">
        <w:rPr>
          <w:rFonts w:ascii="Times New Roman" w:hAnsi="Times New Roman" w:cs="Times New Roman"/>
          <w:i/>
          <w:iCs/>
          <w:sz w:val="24"/>
          <w:szCs w:val="24"/>
        </w:rPr>
        <w:t>The provision of free legal aid is a manifestation of the principle of equality before the law and guarantees access to justice for the underprivileged as stipulated in Law Number 18 of 2003 concerning Advocates and Law Number 16 of 2011 concerning Legal Aid. However, in practice, the implementation of legal aid still faces various obstacles that have the potential to affect the effectiveness of services. This study aims to analyze the effectiveness of providing free legal aid by Advocates at DPC PERADI Padang City, identify obstacles faced in its implementation, and examine the efforts made to overcome these obstacles. The formulation of the problem in this study includes: (1) How effective is the provision of legal aid to the underprivileged community by Advocates at DPC PERADI Padang City, (2) What are the obstacles faced in its implementation, and (3) How efforts are made to overcome these obstacles. The research method used is sociological juridical research with a legislative approach and a field approach through interviews with advocates who are members of the DPC PERADI Padang Legal Aid Center and document studies. The results of the study show that sociologically the implementation of legal aid has run in accordance with the applicable legal provisions, but still faces obstacles in the form of limited funding, geographical constraints, low public legal awareness, potential abuse of disability status, and lack of optimal coordination with other law enforcement officials. To overcome these obstacles, PBH DPC PERADI Padang has taken various strategic steps, including expanding the advocate network, conducting field verification, increasing legal socialization, and establishing institutional cooperation to support the sustainability of legal aid programs.</w:t>
      </w:r>
    </w:p>
    <w:p w14:paraId="341E72B1" w14:textId="77777777" w:rsidR="00A85F52" w:rsidRPr="00042B2E" w:rsidRDefault="00A85F52" w:rsidP="00A85F52">
      <w:pPr>
        <w:spacing w:after="0" w:line="240" w:lineRule="auto"/>
        <w:jc w:val="both"/>
        <w:rPr>
          <w:rFonts w:ascii="Times New Roman" w:hAnsi="Times New Roman" w:cs="Times New Roman"/>
          <w:i/>
          <w:iCs/>
          <w:sz w:val="24"/>
          <w:szCs w:val="24"/>
        </w:rPr>
      </w:pPr>
    </w:p>
    <w:p w14:paraId="0F22C50C" w14:textId="77777777" w:rsidR="00A85F52" w:rsidRPr="00042B2E" w:rsidRDefault="00A85F52" w:rsidP="00A85F52">
      <w:pPr>
        <w:spacing w:after="120" w:line="240" w:lineRule="auto"/>
        <w:jc w:val="both"/>
        <w:rPr>
          <w:rFonts w:ascii="Times New Roman" w:hAnsi="Times New Roman" w:cs="Times New Roman"/>
          <w:b/>
          <w:bCs/>
          <w:i/>
          <w:iCs/>
          <w:sz w:val="24"/>
          <w:szCs w:val="24"/>
        </w:rPr>
      </w:pPr>
      <w:r w:rsidRPr="00042B2E">
        <w:rPr>
          <w:rFonts w:ascii="Times New Roman" w:hAnsi="Times New Roman" w:cs="Times New Roman"/>
          <w:b/>
          <w:bCs/>
          <w:i/>
          <w:iCs/>
          <w:sz w:val="24"/>
          <w:szCs w:val="24"/>
        </w:rPr>
        <w:t>Keywords: Advocates, Free Legal Services, Underprivileged Communities, PBH PERADI.</w:t>
      </w:r>
    </w:p>
    <w:p w14:paraId="43EE218B" w14:textId="77777777" w:rsidR="00A85F52" w:rsidRPr="004D1517" w:rsidRDefault="00A85F52" w:rsidP="00A85F52">
      <w:pPr>
        <w:sectPr w:rsidR="00A85F52" w:rsidRPr="004D1517" w:rsidSect="00A85F52">
          <w:headerReference w:type="default" r:id="rId16"/>
          <w:footerReference w:type="default" r:id="rId17"/>
          <w:headerReference w:type="first" r:id="rId18"/>
          <w:footerReference w:type="first" r:id="rId19"/>
          <w:pgSz w:w="11906" w:h="16838" w:code="9"/>
          <w:pgMar w:top="1701" w:right="1701" w:bottom="1701" w:left="2268" w:header="720" w:footer="720" w:gutter="0"/>
          <w:pgNumType w:fmt="lowerRoman"/>
          <w:cols w:space="720"/>
          <w:titlePg/>
          <w:docGrid w:linePitch="360"/>
        </w:sectPr>
      </w:pPr>
    </w:p>
    <w:p w14:paraId="2189B694" w14:textId="77777777" w:rsidR="00A85F52" w:rsidRPr="00D866C1" w:rsidRDefault="00A85F52" w:rsidP="00A85F52">
      <w:pPr>
        <w:pStyle w:val="Heading1"/>
      </w:pPr>
      <w:bookmarkStart w:id="5" w:name="_Toc224183534"/>
      <w:r w:rsidRPr="00D866C1">
        <w:lastRenderedPageBreak/>
        <w:t>KATA PENGANTAR</w:t>
      </w:r>
      <w:bookmarkEnd w:id="5"/>
    </w:p>
    <w:p w14:paraId="3B2E0084" w14:textId="77777777" w:rsidR="00A85F52" w:rsidRPr="003D30C5" w:rsidRDefault="00A85F52" w:rsidP="00A85F52">
      <w:pPr>
        <w:spacing w:line="480" w:lineRule="auto"/>
        <w:jc w:val="center"/>
        <w:rPr>
          <w:rFonts w:ascii="Times New Roman" w:hAnsi="Times New Roman" w:cs="Times New Roman"/>
          <w:b/>
          <w:bCs/>
          <w:sz w:val="24"/>
          <w:szCs w:val="24"/>
        </w:rPr>
      </w:pPr>
      <w:r w:rsidRPr="003D30C5">
        <w:rPr>
          <w:rFonts w:ascii="Times New Roman" w:hAnsi="Times New Roman" w:cs="Times New Roman"/>
          <w:noProof/>
          <w:sz w:val="24"/>
          <w:szCs w:val="24"/>
          <w14:ligatures w14:val="none"/>
        </w:rPr>
        <w:drawing>
          <wp:inline distT="0" distB="0" distL="0" distR="0" wp14:anchorId="4042B125" wp14:editId="59929C66">
            <wp:extent cx="2263775" cy="568325"/>
            <wp:effectExtent l="0" t="0" r="3175" b="3175"/>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20"/>
                    <a:srcRect/>
                    <a:stretch>
                      <a:fillRect/>
                    </a:stretch>
                  </pic:blipFill>
                  <pic:spPr>
                    <a:xfrm>
                      <a:off x="0" y="0"/>
                      <a:ext cx="2263775" cy="568325"/>
                    </a:xfrm>
                    <a:prstGeom prst="rect">
                      <a:avLst/>
                    </a:prstGeom>
                  </pic:spPr>
                </pic:pic>
              </a:graphicData>
            </a:graphic>
          </wp:inline>
        </w:drawing>
      </w:r>
    </w:p>
    <w:p w14:paraId="6ED69CFF" w14:textId="77777777" w:rsidR="00A85F52" w:rsidRPr="003D30C5" w:rsidRDefault="00A85F52" w:rsidP="00890DBB">
      <w:pPr>
        <w:spacing w:line="480" w:lineRule="auto"/>
        <w:ind w:firstLine="720"/>
        <w:jc w:val="both"/>
        <w:rPr>
          <w:rFonts w:ascii="Times New Roman" w:hAnsi="Times New Roman" w:cs="Times New Roman"/>
          <w:sz w:val="24"/>
          <w:szCs w:val="24"/>
        </w:rPr>
      </w:pPr>
      <w:r w:rsidRPr="003D30C5">
        <w:rPr>
          <w:rFonts w:ascii="Times New Roman" w:hAnsi="Times New Roman" w:cs="Times New Roman"/>
          <w:sz w:val="24"/>
          <w:szCs w:val="24"/>
        </w:rPr>
        <w:t xml:space="preserve">Alhamdulillah, Puji dan Syukur Penulis ucapkan atas kehadirat Allah SWT yang telah melimpahkan Rahmat dan karunia-Nya serta petunjuk-Nya kepada penulis, tak lupa pula shalawat beriring salam penulis kirimkan kepada junjungan kita Nabi Muhammad SAW yang telah membawa kita dari zaman kebodohan ke zaman yang kita rasakan sekarang ini yang penuh dengan ilmu pengetahuan sehigga akhirnya penulis dapat menyelesaikan skripsi ini dengan judul </w:t>
      </w:r>
      <w:r w:rsidRPr="003D30C5">
        <w:rPr>
          <w:rFonts w:ascii="Times New Roman" w:hAnsi="Times New Roman" w:cs="Times New Roman"/>
          <w:b/>
          <w:bCs/>
          <w:sz w:val="24"/>
          <w:szCs w:val="24"/>
        </w:rPr>
        <w:t xml:space="preserve">“PERAN ADVOKAT DALAM MEMBERIKAN PELAYANAN HUKUM SECARA CUMA-CUMA TERHADAP </w:t>
      </w:r>
      <w:r>
        <w:rPr>
          <w:rFonts w:ascii="Times New Roman" w:hAnsi="Times New Roman" w:cs="Times New Roman"/>
          <w:b/>
          <w:bCs/>
          <w:sz w:val="24"/>
          <w:szCs w:val="24"/>
        </w:rPr>
        <w:t>ORANG</w:t>
      </w:r>
      <w:r w:rsidRPr="003D30C5">
        <w:rPr>
          <w:rFonts w:ascii="Times New Roman" w:hAnsi="Times New Roman" w:cs="Times New Roman"/>
          <w:b/>
          <w:bCs/>
          <w:sz w:val="24"/>
          <w:szCs w:val="24"/>
        </w:rPr>
        <w:t xml:space="preserve"> YANG TIDAK MAMPU DI KOTA PADANG (DPC PERADI KOTA PADANG)”. </w:t>
      </w:r>
      <w:r w:rsidRPr="003D30C5">
        <w:rPr>
          <w:rFonts w:ascii="Times New Roman" w:hAnsi="Times New Roman" w:cs="Times New Roman"/>
          <w:sz w:val="24"/>
          <w:szCs w:val="24"/>
        </w:rPr>
        <w:t xml:space="preserve"> Penulisan skripsi ini diselesaikan sebagai salah satu persyaratan untuk mencapai gelar Sarjana Hukum di Fakultas Hukum Universitas Bung Hatta.</w:t>
      </w:r>
    </w:p>
    <w:p w14:paraId="3A51C2B2" w14:textId="77777777" w:rsidR="00A85F52" w:rsidRPr="003D30C5" w:rsidRDefault="00A85F52" w:rsidP="00890DBB">
      <w:pPr>
        <w:spacing w:line="480" w:lineRule="auto"/>
        <w:ind w:firstLine="720"/>
        <w:jc w:val="both"/>
        <w:rPr>
          <w:rFonts w:ascii="Times New Roman" w:hAnsi="Times New Roman" w:cs="Times New Roman"/>
          <w:sz w:val="24"/>
          <w:szCs w:val="24"/>
        </w:rPr>
      </w:pPr>
      <w:r w:rsidRPr="003D30C5">
        <w:rPr>
          <w:rFonts w:ascii="Times New Roman" w:hAnsi="Times New Roman" w:cs="Times New Roman"/>
          <w:sz w:val="24"/>
          <w:szCs w:val="24"/>
        </w:rPr>
        <w:t xml:space="preserve">Dalam penulisan skripsi ini penulis sudah banyak mendapatkan bantuan serta bimbingan dari berbagai pihak. Penulis mengucapkan terima kasih kepada dosen pembimbing Ibu </w:t>
      </w:r>
      <w:r w:rsidRPr="003D30C5">
        <w:rPr>
          <w:rFonts w:ascii="Times New Roman" w:hAnsi="Times New Roman" w:cs="Times New Roman"/>
          <w:b/>
          <w:bCs/>
          <w:sz w:val="24"/>
          <w:szCs w:val="24"/>
        </w:rPr>
        <w:t>Dr. Yofiza Media, S.H, M.H.</w:t>
      </w:r>
    </w:p>
    <w:p w14:paraId="6DA6FB68" w14:textId="77777777" w:rsidR="00A85F52" w:rsidRPr="003D30C5" w:rsidRDefault="00A85F52" w:rsidP="00890DBB">
      <w:pPr>
        <w:spacing w:line="480" w:lineRule="auto"/>
        <w:ind w:firstLine="720"/>
        <w:jc w:val="both"/>
        <w:rPr>
          <w:rFonts w:ascii="Times New Roman" w:hAnsi="Times New Roman" w:cs="Times New Roman"/>
          <w:sz w:val="24"/>
          <w:szCs w:val="24"/>
        </w:rPr>
      </w:pPr>
      <w:r w:rsidRPr="003D30C5">
        <w:rPr>
          <w:rFonts w:ascii="Times New Roman" w:hAnsi="Times New Roman" w:cs="Times New Roman"/>
          <w:sz w:val="24"/>
          <w:szCs w:val="24"/>
        </w:rPr>
        <w:t>Penulis menyadari bahwa dalam penulisan skripsi ini banyak sekali mengalami kesulitan, namun berkat semua bantuan semua pihak yang berupa sumbangan pikiran, ide, bimbingan, serta motivasi yang sangat berarti kepada penulis. Alhamdulillah skripsi ini dapat terselesaikan dengan baik. Penulis juga mengucapkan terima kasih yang sebesar-besarnya kepada:</w:t>
      </w:r>
    </w:p>
    <w:p w14:paraId="3A07AF54" w14:textId="77777777" w:rsidR="00A85F52" w:rsidRDefault="00A85F52" w:rsidP="00A85F52">
      <w:pPr>
        <w:pStyle w:val="ListParagraph"/>
        <w:numPr>
          <w:ilvl w:val="0"/>
          <w:numId w:val="18"/>
        </w:numPr>
        <w:spacing w:after="0" w:line="480" w:lineRule="auto"/>
        <w:ind w:left="641"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Rektor Universitas Bung Hatta Ibu </w:t>
      </w:r>
      <w:r w:rsidRPr="0094715D">
        <w:rPr>
          <w:rFonts w:ascii="Times New Roman" w:hAnsi="Times New Roman" w:cs="Times New Roman"/>
          <w:b/>
          <w:bCs/>
          <w:sz w:val="24"/>
          <w:szCs w:val="24"/>
        </w:rPr>
        <w:t>Prof. Diana Kartika</w:t>
      </w:r>
    </w:p>
    <w:p w14:paraId="53DE0EBE" w14:textId="77777777" w:rsidR="00A85F52" w:rsidRPr="003D30C5" w:rsidRDefault="00A85F52" w:rsidP="00A85F52">
      <w:pPr>
        <w:pStyle w:val="ListParagraph"/>
        <w:numPr>
          <w:ilvl w:val="0"/>
          <w:numId w:val="18"/>
        </w:numPr>
        <w:spacing w:after="0" w:line="480" w:lineRule="auto"/>
        <w:ind w:left="641" w:hanging="357"/>
        <w:contextualSpacing w:val="0"/>
        <w:jc w:val="both"/>
        <w:rPr>
          <w:rFonts w:ascii="Times New Roman" w:hAnsi="Times New Roman" w:cs="Times New Roman"/>
          <w:sz w:val="24"/>
          <w:szCs w:val="24"/>
        </w:rPr>
      </w:pPr>
      <w:r w:rsidRPr="003D30C5">
        <w:rPr>
          <w:rFonts w:ascii="Times New Roman" w:hAnsi="Times New Roman" w:cs="Times New Roman"/>
          <w:sz w:val="24"/>
          <w:szCs w:val="24"/>
        </w:rPr>
        <w:lastRenderedPageBreak/>
        <w:t xml:space="preserve">Dekan Fakultas Hukum Universitas Bung Hatta Ibu </w:t>
      </w:r>
      <w:r w:rsidRPr="003D30C5">
        <w:rPr>
          <w:rFonts w:ascii="Times New Roman" w:hAnsi="Times New Roman" w:cs="Times New Roman"/>
          <w:b/>
          <w:bCs/>
          <w:sz w:val="24"/>
          <w:szCs w:val="24"/>
        </w:rPr>
        <w:t>Dr. Sanidjar Pebrihariati R, S.H., M.H.</w:t>
      </w:r>
    </w:p>
    <w:p w14:paraId="08E87814" w14:textId="77777777" w:rsidR="00A85F52" w:rsidRPr="003D30C5" w:rsidRDefault="00A85F52" w:rsidP="00A85F52">
      <w:pPr>
        <w:pStyle w:val="ListParagraph"/>
        <w:numPr>
          <w:ilvl w:val="0"/>
          <w:numId w:val="18"/>
        </w:numPr>
        <w:spacing w:after="0" w:line="480" w:lineRule="auto"/>
        <w:ind w:left="641" w:hanging="357"/>
        <w:contextualSpacing w:val="0"/>
        <w:jc w:val="both"/>
        <w:rPr>
          <w:rFonts w:ascii="Times New Roman" w:hAnsi="Times New Roman" w:cs="Times New Roman"/>
          <w:sz w:val="24"/>
          <w:szCs w:val="24"/>
        </w:rPr>
      </w:pPr>
      <w:r w:rsidRPr="003D30C5">
        <w:rPr>
          <w:rFonts w:ascii="Times New Roman" w:hAnsi="Times New Roman" w:cs="Times New Roman"/>
          <w:sz w:val="24"/>
          <w:szCs w:val="24"/>
        </w:rPr>
        <w:t xml:space="preserve">Wakil Dekan Fakultas Hukum Universitas Bung Hatta Bapak </w:t>
      </w:r>
      <w:r w:rsidRPr="003D30C5">
        <w:rPr>
          <w:rFonts w:ascii="Times New Roman" w:hAnsi="Times New Roman" w:cs="Times New Roman"/>
          <w:b/>
          <w:bCs/>
          <w:sz w:val="24"/>
          <w:szCs w:val="24"/>
        </w:rPr>
        <w:t>Dr. Suamperi S.H, M.H.</w:t>
      </w:r>
    </w:p>
    <w:p w14:paraId="59533DB4" w14:textId="77777777" w:rsidR="00A85F52" w:rsidRPr="003D30C5" w:rsidRDefault="00A85F52" w:rsidP="00A85F52">
      <w:pPr>
        <w:pStyle w:val="ListParagraph"/>
        <w:numPr>
          <w:ilvl w:val="0"/>
          <w:numId w:val="18"/>
        </w:numPr>
        <w:spacing w:after="0" w:line="480" w:lineRule="auto"/>
        <w:ind w:left="641" w:hanging="357"/>
        <w:contextualSpacing w:val="0"/>
        <w:jc w:val="both"/>
        <w:rPr>
          <w:rFonts w:ascii="Times New Roman" w:hAnsi="Times New Roman" w:cs="Times New Roman"/>
          <w:b/>
          <w:bCs/>
          <w:sz w:val="24"/>
          <w:szCs w:val="24"/>
        </w:rPr>
      </w:pPr>
      <w:r w:rsidRPr="003D30C5">
        <w:rPr>
          <w:rFonts w:ascii="Times New Roman" w:hAnsi="Times New Roman" w:cs="Times New Roman"/>
          <w:sz w:val="24"/>
          <w:szCs w:val="24"/>
        </w:rPr>
        <w:t xml:space="preserve">Pembimbing Akademik Penulis yaitu </w:t>
      </w:r>
      <w:r>
        <w:rPr>
          <w:rFonts w:ascii="Times New Roman" w:hAnsi="Times New Roman" w:cs="Times New Roman"/>
          <w:sz w:val="24"/>
          <w:szCs w:val="24"/>
        </w:rPr>
        <w:t>Ibu</w:t>
      </w:r>
      <w:r w:rsidRPr="003D30C5">
        <w:rPr>
          <w:rFonts w:ascii="Times New Roman" w:hAnsi="Times New Roman" w:cs="Times New Roman"/>
          <w:sz w:val="24"/>
          <w:szCs w:val="24"/>
        </w:rPr>
        <w:t xml:space="preserve"> </w:t>
      </w:r>
      <w:r w:rsidRPr="003D30C5">
        <w:rPr>
          <w:rFonts w:ascii="Times New Roman" w:hAnsi="Times New Roman" w:cs="Times New Roman"/>
          <w:b/>
          <w:bCs/>
          <w:sz w:val="24"/>
          <w:szCs w:val="24"/>
        </w:rPr>
        <w:t xml:space="preserve">Dr. Yofiza Media, S.H, M.H, </w:t>
      </w:r>
      <w:r w:rsidRPr="003D30C5">
        <w:rPr>
          <w:rFonts w:ascii="Times New Roman" w:hAnsi="Times New Roman" w:cs="Times New Roman"/>
          <w:sz w:val="24"/>
          <w:szCs w:val="24"/>
        </w:rPr>
        <w:t>yang telah membantu dan membimbing Penulis dari awal semester sampai semester sekarang.</w:t>
      </w:r>
    </w:p>
    <w:p w14:paraId="69730332" w14:textId="77777777" w:rsidR="00A85F52" w:rsidRPr="003D30C5" w:rsidRDefault="00A85F52" w:rsidP="00A85F52">
      <w:pPr>
        <w:pStyle w:val="ListParagraph"/>
        <w:numPr>
          <w:ilvl w:val="0"/>
          <w:numId w:val="18"/>
        </w:numPr>
        <w:spacing w:after="0" w:line="480" w:lineRule="auto"/>
        <w:ind w:left="641" w:hanging="357"/>
        <w:contextualSpacing w:val="0"/>
        <w:jc w:val="both"/>
        <w:rPr>
          <w:rFonts w:ascii="Times New Roman" w:hAnsi="Times New Roman" w:cs="Times New Roman"/>
          <w:b/>
          <w:bCs/>
          <w:sz w:val="24"/>
          <w:szCs w:val="24"/>
        </w:rPr>
      </w:pPr>
      <w:r w:rsidRPr="003D30C5">
        <w:rPr>
          <w:rFonts w:ascii="Times New Roman" w:hAnsi="Times New Roman" w:cs="Times New Roman"/>
          <w:sz w:val="24"/>
          <w:szCs w:val="24"/>
        </w:rPr>
        <w:t xml:space="preserve">Ketua bagian Hukum </w:t>
      </w:r>
      <w:r>
        <w:rPr>
          <w:rFonts w:ascii="Times New Roman" w:hAnsi="Times New Roman" w:cs="Times New Roman"/>
          <w:sz w:val="24"/>
          <w:szCs w:val="24"/>
        </w:rPr>
        <w:t>Perdata Ibu</w:t>
      </w:r>
      <w:r w:rsidRPr="003D30C5">
        <w:rPr>
          <w:rFonts w:ascii="Times New Roman" w:hAnsi="Times New Roman" w:cs="Times New Roman"/>
          <w:sz w:val="24"/>
          <w:szCs w:val="24"/>
        </w:rPr>
        <w:t xml:space="preserve"> </w:t>
      </w:r>
      <w:r w:rsidRPr="003D30C5">
        <w:rPr>
          <w:rFonts w:ascii="Times New Roman" w:hAnsi="Times New Roman" w:cs="Times New Roman"/>
          <w:b/>
          <w:bCs/>
          <w:sz w:val="24"/>
          <w:szCs w:val="24"/>
        </w:rPr>
        <w:t xml:space="preserve">Dr. Yofiza Media, S.H, M.H. </w:t>
      </w:r>
      <w:r w:rsidRPr="003D30C5">
        <w:rPr>
          <w:rFonts w:ascii="Times New Roman" w:hAnsi="Times New Roman" w:cs="Times New Roman"/>
          <w:sz w:val="24"/>
          <w:szCs w:val="24"/>
        </w:rPr>
        <w:t>yang telah merestui Penulis dalam proses menuju skripsi secara langsung maupun tidak langsung.</w:t>
      </w:r>
    </w:p>
    <w:p w14:paraId="7C4E8913" w14:textId="77777777" w:rsidR="00A85F52" w:rsidRPr="003D30C5" w:rsidRDefault="00A85F52" w:rsidP="00A85F52">
      <w:pPr>
        <w:pStyle w:val="ListParagraph"/>
        <w:numPr>
          <w:ilvl w:val="0"/>
          <w:numId w:val="18"/>
        </w:numPr>
        <w:spacing w:after="0" w:line="480" w:lineRule="auto"/>
        <w:ind w:left="641" w:hanging="357"/>
        <w:contextualSpacing w:val="0"/>
        <w:jc w:val="both"/>
        <w:rPr>
          <w:rFonts w:ascii="Times New Roman" w:hAnsi="Times New Roman" w:cs="Times New Roman"/>
          <w:b/>
          <w:bCs/>
          <w:sz w:val="24"/>
          <w:szCs w:val="24"/>
        </w:rPr>
      </w:pPr>
      <w:r w:rsidRPr="003D30C5">
        <w:rPr>
          <w:rFonts w:ascii="Times New Roman" w:hAnsi="Times New Roman" w:cs="Times New Roman"/>
          <w:sz w:val="24"/>
          <w:szCs w:val="24"/>
        </w:rPr>
        <w:t xml:space="preserve">Penguji I Bapak </w:t>
      </w:r>
      <w:r w:rsidRPr="003D30C5">
        <w:rPr>
          <w:rFonts w:ascii="Times New Roman" w:hAnsi="Times New Roman" w:cs="Times New Roman"/>
          <w:b/>
          <w:bCs/>
          <w:sz w:val="24"/>
          <w:szCs w:val="24"/>
        </w:rPr>
        <w:t xml:space="preserve">Dr. Desmal Fajri, S.Ag, M.H, </w:t>
      </w:r>
      <w:r w:rsidRPr="003D30C5">
        <w:rPr>
          <w:rFonts w:ascii="Times New Roman" w:hAnsi="Times New Roman" w:cs="Times New Roman"/>
          <w:sz w:val="24"/>
          <w:szCs w:val="24"/>
        </w:rPr>
        <w:t>yang telah mengarahkan Penulis saat ujian Seminar Proposal.</w:t>
      </w:r>
    </w:p>
    <w:p w14:paraId="6BED9E07" w14:textId="77777777" w:rsidR="00A85F52" w:rsidRPr="003D30C5" w:rsidRDefault="00A85F52" w:rsidP="00A85F52">
      <w:pPr>
        <w:pStyle w:val="ListParagraph"/>
        <w:numPr>
          <w:ilvl w:val="0"/>
          <w:numId w:val="18"/>
        </w:numPr>
        <w:spacing w:after="0" w:line="480" w:lineRule="auto"/>
        <w:ind w:left="641" w:hanging="357"/>
        <w:contextualSpacing w:val="0"/>
        <w:jc w:val="both"/>
        <w:rPr>
          <w:rFonts w:ascii="Times New Roman" w:hAnsi="Times New Roman" w:cs="Times New Roman"/>
          <w:b/>
          <w:bCs/>
          <w:sz w:val="24"/>
          <w:szCs w:val="24"/>
        </w:rPr>
      </w:pPr>
      <w:r w:rsidRPr="003D30C5">
        <w:rPr>
          <w:rFonts w:ascii="Times New Roman" w:hAnsi="Times New Roman" w:cs="Times New Roman"/>
          <w:sz w:val="24"/>
          <w:szCs w:val="24"/>
        </w:rPr>
        <w:t xml:space="preserve">Penguji II Bapak </w:t>
      </w:r>
      <w:r w:rsidRPr="003D30C5">
        <w:rPr>
          <w:rFonts w:ascii="Times New Roman" w:hAnsi="Times New Roman" w:cs="Times New Roman"/>
          <w:b/>
          <w:bCs/>
          <w:sz w:val="24"/>
          <w:szCs w:val="24"/>
        </w:rPr>
        <w:t>Dr. Suamperi S.H, M.H,</w:t>
      </w:r>
      <w:r w:rsidRPr="003D30C5">
        <w:rPr>
          <w:rFonts w:ascii="Times New Roman" w:hAnsi="Times New Roman" w:cs="Times New Roman"/>
          <w:sz w:val="24"/>
          <w:szCs w:val="24"/>
        </w:rPr>
        <w:t xml:space="preserve"> yang telah mengarahkan Penulis saat ujian Seminar Proposal.</w:t>
      </w:r>
    </w:p>
    <w:p w14:paraId="15D463C3" w14:textId="77777777" w:rsidR="00A85F52" w:rsidRPr="0094715D" w:rsidRDefault="00A85F52" w:rsidP="00A85F52">
      <w:pPr>
        <w:pStyle w:val="ListParagraph"/>
        <w:numPr>
          <w:ilvl w:val="0"/>
          <w:numId w:val="18"/>
        </w:numPr>
        <w:spacing w:after="0" w:line="480" w:lineRule="auto"/>
        <w:ind w:left="641" w:hanging="357"/>
        <w:contextualSpacing w:val="0"/>
        <w:jc w:val="both"/>
        <w:rPr>
          <w:rFonts w:ascii="Times New Roman" w:hAnsi="Times New Roman" w:cs="Times New Roman"/>
          <w:b/>
          <w:bCs/>
          <w:sz w:val="24"/>
          <w:szCs w:val="24"/>
        </w:rPr>
      </w:pPr>
      <w:r w:rsidRPr="003D30C5">
        <w:rPr>
          <w:rFonts w:ascii="Times New Roman" w:hAnsi="Times New Roman" w:cs="Times New Roman"/>
          <w:sz w:val="24"/>
          <w:szCs w:val="24"/>
        </w:rPr>
        <w:t>Bapak/Ibu dosen-dosen Fakultas Hukum Universitas Bung Hatta yang telah memberikan Penulis ilmu dan pengetahuan sehingga Penulis memiliki kemampuan dalam Menyusun dan merancang skripsi ini dengan baik.</w:t>
      </w:r>
    </w:p>
    <w:p w14:paraId="1003F500" w14:textId="77777777" w:rsidR="00A85F52" w:rsidRPr="005F6C30" w:rsidRDefault="00A85F52" w:rsidP="00A85F52">
      <w:pPr>
        <w:pStyle w:val="ListParagraph"/>
        <w:numPr>
          <w:ilvl w:val="0"/>
          <w:numId w:val="18"/>
        </w:numPr>
        <w:spacing w:after="0" w:line="480" w:lineRule="auto"/>
        <w:ind w:left="641" w:hanging="357"/>
        <w:contextualSpacing w:val="0"/>
        <w:jc w:val="both"/>
        <w:rPr>
          <w:rFonts w:ascii="Times New Roman" w:hAnsi="Times New Roman" w:cs="Times New Roman"/>
          <w:b/>
          <w:bCs/>
          <w:sz w:val="24"/>
          <w:szCs w:val="24"/>
        </w:rPr>
      </w:pPr>
      <w:r w:rsidRPr="003D30C5">
        <w:rPr>
          <w:rFonts w:ascii="Times New Roman" w:hAnsi="Times New Roman" w:cs="Times New Roman"/>
          <w:sz w:val="24"/>
          <w:szCs w:val="24"/>
        </w:rPr>
        <w:t>Bapak/Ibu</w:t>
      </w:r>
      <w:r>
        <w:rPr>
          <w:rFonts w:ascii="Times New Roman" w:hAnsi="Times New Roman" w:cs="Times New Roman"/>
          <w:sz w:val="24"/>
          <w:szCs w:val="24"/>
        </w:rPr>
        <w:t xml:space="preserve"> Tenaga Kependidikan </w:t>
      </w:r>
      <w:r w:rsidRPr="003D30C5">
        <w:rPr>
          <w:rFonts w:ascii="Times New Roman" w:hAnsi="Times New Roman" w:cs="Times New Roman"/>
          <w:sz w:val="24"/>
          <w:szCs w:val="24"/>
        </w:rPr>
        <w:t>Fakultas Hukum Universitas Bung Hatta</w:t>
      </w:r>
      <w:r>
        <w:rPr>
          <w:rFonts w:ascii="Times New Roman" w:hAnsi="Times New Roman" w:cs="Times New Roman"/>
          <w:sz w:val="24"/>
          <w:szCs w:val="24"/>
        </w:rPr>
        <w:t xml:space="preserve"> yang telah memberikan pelayanan terbaik dalam menyusun dan merancang skripsi ini dengan baik.</w:t>
      </w:r>
    </w:p>
    <w:p w14:paraId="02DACD95" w14:textId="77777777" w:rsidR="00A85F52" w:rsidRDefault="00A85F52" w:rsidP="00A85F52">
      <w:pPr>
        <w:pStyle w:val="ListParagraph"/>
        <w:numPr>
          <w:ilvl w:val="0"/>
          <w:numId w:val="18"/>
        </w:numPr>
        <w:spacing w:after="0" w:line="480" w:lineRule="auto"/>
        <w:ind w:left="641" w:hanging="357"/>
        <w:contextualSpacing w:val="0"/>
        <w:jc w:val="both"/>
        <w:rPr>
          <w:rFonts w:ascii="Times New Roman" w:hAnsi="Times New Roman" w:cs="Times New Roman"/>
          <w:sz w:val="24"/>
          <w:szCs w:val="24"/>
        </w:rPr>
      </w:pPr>
      <w:r w:rsidRPr="00616452">
        <w:rPr>
          <w:rFonts w:ascii="Times New Roman" w:hAnsi="Times New Roman" w:cs="Times New Roman"/>
          <w:sz w:val="24"/>
          <w:szCs w:val="24"/>
        </w:rPr>
        <w:t xml:space="preserve">Penulis mengucapkan terima kasih yang sebesar-besarnya kepada Dewan Pimpinan Cabang Perhimpunan Advokat Indonesia Kota Padang yang telah memberikan izin, dukungan, serta kesempatan kepada penulis untuk </w:t>
      </w:r>
      <w:r w:rsidRPr="00616452">
        <w:rPr>
          <w:rFonts w:ascii="Times New Roman" w:hAnsi="Times New Roman" w:cs="Times New Roman"/>
          <w:sz w:val="24"/>
          <w:szCs w:val="24"/>
        </w:rPr>
        <w:lastRenderedPageBreak/>
        <w:t>melakukan penelitian dan memperoleh berbagai data serta informasi yang dibutuhkan dalam penyusunan skripsi ini.</w:t>
      </w:r>
    </w:p>
    <w:p w14:paraId="1F0D72AC" w14:textId="77777777" w:rsidR="00A85F52" w:rsidRDefault="00A85F52" w:rsidP="00A85F52">
      <w:pPr>
        <w:pStyle w:val="ListParagraph"/>
        <w:numPr>
          <w:ilvl w:val="0"/>
          <w:numId w:val="18"/>
        </w:numPr>
        <w:spacing w:after="0" w:line="480" w:lineRule="auto"/>
        <w:ind w:left="641" w:hanging="357"/>
        <w:contextualSpacing w:val="0"/>
        <w:jc w:val="both"/>
        <w:rPr>
          <w:rFonts w:ascii="Times New Roman" w:hAnsi="Times New Roman" w:cs="Times New Roman"/>
          <w:sz w:val="24"/>
          <w:szCs w:val="24"/>
        </w:rPr>
      </w:pPr>
      <w:r w:rsidRPr="00A51343">
        <w:rPr>
          <w:rFonts w:ascii="Times New Roman" w:hAnsi="Times New Roman" w:cs="Times New Roman"/>
          <w:sz w:val="24"/>
          <w:szCs w:val="24"/>
        </w:rPr>
        <w:t>Penulis mengucapkan terima kasih yang sebesar-besarnya kepada kedua orang tua tercinta atas segala doa, pengorbanan, kasih sayang, serta dukungan yang telah diberikan kepada penulis selama menempuh pendidikan hingga akhirnya penulis dapat menyelesaikan skripsi ini.</w:t>
      </w:r>
    </w:p>
    <w:p w14:paraId="61F4E409" w14:textId="77777777" w:rsidR="00A85F52" w:rsidRDefault="00A85F52" w:rsidP="00A85F52">
      <w:pPr>
        <w:pStyle w:val="ListParagraph"/>
        <w:numPr>
          <w:ilvl w:val="0"/>
          <w:numId w:val="18"/>
        </w:numPr>
        <w:spacing w:after="0" w:line="480" w:lineRule="auto"/>
        <w:ind w:left="641" w:hanging="357"/>
        <w:contextualSpacing w:val="0"/>
        <w:jc w:val="both"/>
        <w:rPr>
          <w:rFonts w:ascii="Times New Roman" w:hAnsi="Times New Roman" w:cs="Times New Roman"/>
          <w:sz w:val="24"/>
          <w:szCs w:val="24"/>
        </w:rPr>
      </w:pPr>
      <w:r w:rsidRPr="001F7014">
        <w:rPr>
          <w:rFonts w:ascii="Times New Roman" w:hAnsi="Times New Roman" w:cs="Times New Roman"/>
          <w:sz w:val="24"/>
          <w:szCs w:val="24"/>
        </w:rPr>
        <w:t>Penulis turut menyampaikan terima kasih kepada seseorang yang selalu memberikan dukungan, perhatian, serta motivasi kepada penulis selama proses penyusunan skripsi ini, sehingga penulis tetap semangat dalam menyelesaikan penelitian ini.</w:t>
      </w:r>
    </w:p>
    <w:p w14:paraId="58C6EE04" w14:textId="77777777" w:rsidR="00B13DE9" w:rsidRDefault="00B13DE9" w:rsidP="00890DBB">
      <w:pPr>
        <w:pStyle w:val="Default"/>
        <w:spacing w:after="160" w:line="480" w:lineRule="auto"/>
        <w:ind w:firstLine="720"/>
        <w:jc w:val="both"/>
        <w:rPr>
          <w:color w:val="auto"/>
          <w:sz w:val="23"/>
          <w:szCs w:val="23"/>
        </w:rPr>
      </w:pPr>
      <w:r>
        <w:rPr>
          <w:sz w:val="23"/>
          <w:szCs w:val="23"/>
        </w:rPr>
        <w:t xml:space="preserve">Kepada seluruh pihak yang ikut serta membantu selama perkuliahan dan kelancaran dalam penulisan skripsi ini yang tidak bisa penulis buatkan nama satu persatu </w:t>
      </w:r>
      <w:r>
        <w:rPr>
          <w:color w:val="auto"/>
          <w:sz w:val="23"/>
          <w:szCs w:val="23"/>
        </w:rPr>
        <w:t>kepada penulis sehingga skripsi ini dapat diselesaikan dengan baik.</w:t>
      </w:r>
    </w:p>
    <w:p w14:paraId="62A5ECBD" w14:textId="77777777" w:rsidR="00B13DE9" w:rsidRDefault="00B13DE9" w:rsidP="00890DBB">
      <w:pPr>
        <w:pStyle w:val="Default"/>
        <w:spacing w:after="160" w:line="480" w:lineRule="auto"/>
        <w:ind w:firstLine="720"/>
        <w:jc w:val="both"/>
        <w:rPr>
          <w:rFonts w:eastAsia="DengXian"/>
          <w:sz w:val="22"/>
          <w:szCs w:val="22"/>
        </w:rPr>
      </w:pPr>
      <w:r w:rsidRPr="001C7F9B">
        <w:rPr>
          <w:rFonts w:eastAsia="DengXian"/>
          <w:sz w:val="22"/>
          <w:szCs w:val="22"/>
        </w:rPr>
        <w:t>Penulis menyadari bahwa skripsi ini masih jauh dari kata sempurna dan masih banyak terdapat kesalahan dan kekurangan. Oleh sebab itu, kritik dan saran pembaca sangat penulis harapkan. Akhir kata, penulis ucapkan terima kasih dan penulis berharap semoga skripsi ini dapat berguna bagi para pembaca umumnya, dan khususnya bagi mahasiswa Fakultas Hukum Universitas Bung Hatta.</w:t>
      </w:r>
    </w:p>
    <w:p w14:paraId="20FA101F" w14:textId="77777777" w:rsidR="00D565FE" w:rsidRDefault="00B13DE9" w:rsidP="00A342A9">
      <w:pPr>
        <w:pStyle w:val="Default"/>
        <w:spacing w:after="160"/>
        <w:ind w:left="1440"/>
        <w:jc w:val="both"/>
        <w:rPr>
          <w:rFonts w:eastAsia="DengXian"/>
          <w:sz w:val="22"/>
          <w:szCs w:val="22"/>
        </w:rPr>
      </w:pPr>
      <w:r>
        <w:rPr>
          <w:rFonts w:eastAsia="DengXian"/>
          <w:sz w:val="22"/>
          <w:szCs w:val="22"/>
        </w:rPr>
        <w:t xml:space="preserve">                                                                        Padang,</w:t>
      </w:r>
      <w:r w:rsidR="00D565FE">
        <w:rPr>
          <w:rFonts w:eastAsia="DengXian"/>
          <w:sz w:val="22"/>
          <w:szCs w:val="22"/>
        </w:rPr>
        <w:t xml:space="preserve"> </w:t>
      </w:r>
      <w:r>
        <w:rPr>
          <w:rFonts w:eastAsia="DengXian"/>
          <w:sz w:val="22"/>
          <w:szCs w:val="22"/>
        </w:rPr>
        <w:t>Maret 2026</w:t>
      </w:r>
      <w:r w:rsidRPr="00B13DE9">
        <w:rPr>
          <w:rFonts w:eastAsia="DengXian"/>
          <w:sz w:val="22"/>
          <w:szCs w:val="22"/>
        </w:rPr>
        <w:t xml:space="preserve"> </w:t>
      </w:r>
    </w:p>
    <w:p w14:paraId="177124BD" w14:textId="77777777" w:rsidR="00D565FE" w:rsidRDefault="00D565FE" w:rsidP="00D565FE">
      <w:pPr>
        <w:pStyle w:val="Default"/>
        <w:spacing w:after="160"/>
        <w:ind w:left="1440"/>
        <w:jc w:val="both"/>
        <w:rPr>
          <w:rFonts w:eastAsia="DengXian"/>
          <w:sz w:val="22"/>
          <w:szCs w:val="22"/>
        </w:rPr>
      </w:pPr>
      <w:r>
        <w:rPr>
          <w:rFonts w:eastAsia="DengXian"/>
          <w:sz w:val="22"/>
          <w:szCs w:val="22"/>
        </w:rPr>
        <w:t xml:space="preserve">                                                                        </w:t>
      </w:r>
      <w:r w:rsidR="00B13DE9" w:rsidRPr="00B13DE9">
        <w:rPr>
          <w:rFonts w:eastAsia="DengXian"/>
          <w:sz w:val="22"/>
          <w:szCs w:val="22"/>
        </w:rPr>
        <w:t>Penulis</w:t>
      </w:r>
    </w:p>
    <w:p w14:paraId="5B0A251A" w14:textId="77777777" w:rsidR="00D565FE" w:rsidRDefault="00D565FE" w:rsidP="00D565FE">
      <w:pPr>
        <w:pStyle w:val="Default"/>
        <w:spacing w:after="160"/>
        <w:ind w:left="1440"/>
        <w:jc w:val="both"/>
        <w:rPr>
          <w:rFonts w:eastAsia="DengXian"/>
          <w:sz w:val="22"/>
          <w:szCs w:val="22"/>
        </w:rPr>
      </w:pPr>
    </w:p>
    <w:p w14:paraId="01368208" w14:textId="77777777" w:rsidR="00D565FE" w:rsidRDefault="00D565FE" w:rsidP="00D565FE">
      <w:pPr>
        <w:pStyle w:val="Default"/>
        <w:spacing w:after="160"/>
        <w:ind w:left="1440"/>
        <w:jc w:val="both"/>
        <w:rPr>
          <w:rFonts w:eastAsia="DengXian"/>
          <w:sz w:val="22"/>
          <w:szCs w:val="22"/>
        </w:rPr>
      </w:pPr>
    </w:p>
    <w:p w14:paraId="2C8B5E60" w14:textId="77777777" w:rsidR="00D565FE" w:rsidRDefault="00D565FE" w:rsidP="00D565FE">
      <w:pPr>
        <w:pStyle w:val="Default"/>
        <w:spacing w:after="160"/>
        <w:ind w:left="1440"/>
        <w:jc w:val="both"/>
        <w:rPr>
          <w:rFonts w:eastAsia="DengXian"/>
          <w:sz w:val="22"/>
          <w:szCs w:val="22"/>
        </w:rPr>
      </w:pPr>
    </w:p>
    <w:p w14:paraId="74D9C64C" w14:textId="11DA83F1" w:rsidR="00A342A9" w:rsidRDefault="00D565FE" w:rsidP="00D565FE">
      <w:pPr>
        <w:pStyle w:val="Default"/>
        <w:spacing w:after="160"/>
        <w:ind w:left="1440"/>
        <w:jc w:val="both"/>
        <w:rPr>
          <w:rFonts w:eastAsia="DengXian"/>
          <w:sz w:val="22"/>
          <w:szCs w:val="22"/>
        </w:rPr>
      </w:pPr>
      <w:r>
        <w:rPr>
          <w:rFonts w:eastAsia="DengXian"/>
          <w:sz w:val="22"/>
          <w:szCs w:val="22"/>
        </w:rPr>
        <w:t xml:space="preserve">                                                                        </w:t>
      </w:r>
      <w:r w:rsidR="0009010E">
        <w:rPr>
          <w:rFonts w:eastAsia="DengXian"/>
          <w:sz w:val="22"/>
          <w:szCs w:val="22"/>
        </w:rPr>
        <w:t xml:space="preserve"> </w:t>
      </w:r>
      <w:r w:rsidR="00B13DE9">
        <w:rPr>
          <w:rFonts w:eastAsia="DengXian"/>
          <w:sz w:val="22"/>
          <w:szCs w:val="22"/>
        </w:rPr>
        <w:t>M Zaki D Nur Ahbi</w:t>
      </w:r>
    </w:p>
    <w:p w14:paraId="0ADD1CEB" w14:textId="5395472F" w:rsidR="00A85F52" w:rsidRPr="0009010E" w:rsidRDefault="0009010E" w:rsidP="0009010E">
      <w:pPr>
        <w:pStyle w:val="Default"/>
        <w:spacing w:after="160"/>
        <w:ind w:left="1440"/>
        <w:jc w:val="both"/>
        <w:rPr>
          <w:rFonts w:eastAsia="DengXian"/>
          <w:sz w:val="22"/>
          <w:szCs w:val="22"/>
        </w:rPr>
      </w:pPr>
      <w:r>
        <w:rPr>
          <w:rFonts w:eastAsia="DengXian"/>
          <w:sz w:val="22"/>
          <w:szCs w:val="22"/>
        </w:rPr>
        <w:t xml:space="preserve">                                                                         NPM: 2210012111058</w:t>
      </w:r>
    </w:p>
    <w:p w14:paraId="5FAB0935" w14:textId="77777777" w:rsidR="00A85F52" w:rsidRPr="003D30C5" w:rsidRDefault="00A85F52" w:rsidP="00A85F52">
      <w:pPr>
        <w:pStyle w:val="Heading1"/>
      </w:pPr>
      <w:bookmarkStart w:id="6" w:name="_Toc224183535"/>
      <w:r w:rsidRPr="003D30C5">
        <w:lastRenderedPageBreak/>
        <w:t>DAFTAR ISI</w:t>
      </w:r>
      <w:bookmarkEnd w:id="6"/>
    </w:p>
    <w:sdt>
      <w:sdtPr>
        <w:rPr>
          <w:rFonts w:asciiTheme="minorHAnsi" w:eastAsiaTheme="minorEastAsia" w:hAnsiTheme="minorHAnsi" w:cstheme="minorBidi"/>
          <w:color w:val="auto"/>
          <w:kern w:val="2"/>
          <w:sz w:val="22"/>
          <w:szCs w:val="22"/>
          <w14:ligatures w14:val="standardContextual"/>
        </w:rPr>
        <w:id w:val="1813672649"/>
        <w:docPartObj>
          <w:docPartGallery w:val="Table of Contents"/>
          <w:docPartUnique/>
        </w:docPartObj>
      </w:sdtPr>
      <w:sdtEndPr>
        <w:rPr>
          <w:rFonts w:ascii="Times New Roman" w:hAnsi="Times New Roman" w:cs="Times New Roman"/>
          <w:b/>
          <w:sz w:val="24"/>
          <w:szCs w:val="24"/>
        </w:rPr>
      </w:sdtEndPr>
      <w:sdtContent>
        <w:p w14:paraId="3F8D2C0B" w14:textId="77777777" w:rsidR="00A85F52" w:rsidRPr="00662304" w:rsidRDefault="00A85F52" w:rsidP="00A85F52">
          <w:pPr>
            <w:pStyle w:val="TOCHeading"/>
            <w:jc w:val="left"/>
            <w:rPr>
              <w:sz w:val="24"/>
              <w:szCs w:val="24"/>
            </w:rPr>
          </w:pPr>
        </w:p>
        <w:p w14:paraId="25DF6A27" w14:textId="77777777" w:rsidR="00A85F52" w:rsidRPr="00662304" w:rsidRDefault="00A85F52" w:rsidP="00A85F52">
          <w:pPr>
            <w:pStyle w:val="TOC1"/>
            <w:spacing w:line="360" w:lineRule="auto"/>
            <w:rPr>
              <w:rFonts w:eastAsiaTheme="minorEastAsia"/>
              <w:b w:val="0"/>
              <w:bCs w:val="0"/>
              <w:lang w:eastAsia="en-ID"/>
            </w:rPr>
          </w:pPr>
          <w:r w:rsidRPr="00662304">
            <w:fldChar w:fldCharType="begin"/>
          </w:r>
          <w:r w:rsidRPr="00662304">
            <w:instrText xml:space="preserve"> TOC \o "1-3" \h \z \u </w:instrText>
          </w:r>
          <w:r w:rsidRPr="00662304">
            <w:fldChar w:fldCharType="separate"/>
          </w:r>
          <w:hyperlink w:anchor="_Toc224183531" w:history="1">
            <w:r w:rsidRPr="00662304">
              <w:rPr>
                <w:rStyle w:val="Hyperlink"/>
              </w:rPr>
              <w:t>HALAMAN PERSETUJUAN</w:t>
            </w:r>
            <w:r w:rsidRPr="00662304">
              <w:rPr>
                <w:webHidden/>
              </w:rPr>
              <w:tab/>
            </w:r>
            <w:r w:rsidRPr="00662304">
              <w:rPr>
                <w:webHidden/>
              </w:rPr>
              <w:fldChar w:fldCharType="begin"/>
            </w:r>
            <w:r w:rsidRPr="00662304">
              <w:rPr>
                <w:webHidden/>
              </w:rPr>
              <w:instrText xml:space="preserve"> PAGEREF _Toc224183531 \h </w:instrText>
            </w:r>
            <w:r w:rsidRPr="00662304">
              <w:rPr>
                <w:webHidden/>
              </w:rPr>
            </w:r>
            <w:r w:rsidRPr="00662304">
              <w:rPr>
                <w:webHidden/>
              </w:rPr>
              <w:fldChar w:fldCharType="separate"/>
            </w:r>
            <w:r w:rsidRPr="00662304">
              <w:rPr>
                <w:webHidden/>
              </w:rPr>
              <w:t>ii</w:t>
            </w:r>
            <w:r w:rsidRPr="00662304">
              <w:rPr>
                <w:webHidden/>
              </w:rPr>
              <w:fldChar w:fldCharType="end"/>
            </w:r>
          </w:hyperlink>
        </w:p>
        <w:p w14:paraId="06F830F0" w14:textId="77777777" w:rsidR="00A85F52" w:rsidRPr="00662304" w:rsidRDefault="00A85F52" w:rsidP="00A85F52">
          <w:pPr>
            <w:pStyle w:val="TOC1"/>
            <w:spacing w:line="360" w:lineRule="auto"/>
            <w:rPr>
              <w:rFonts w:eastAsiaTheme="minorEastAsia"/>
              <w:b w:val="0"/>
              <w:bCs w:val="0"/>
              <w:lang w:eastAsia="en-ID"/>
            </w:rPr>
          </w:pPr>
          <w:hyperlink w:anchor="_Toc224183532" w:history="1">
            <w:r w:rsidRPr="00662304">
              <w:rPr>
                <w:rStyle w:val="Hyperlink"/>
              </w:rPr>
              <w:t>HALAMAN PENGESAHAN</w:t>
            </w:r>
            <w:r w:rsidRPr="00662304">
              <w:rPr>
                <w:webHidden/>
              </w:rPr>
              <w:tab/>
            </w:r>
            <w:r w:rsidRPr="00662304">
              <w:rPr>
                <w:webHidden/>
              </w:rPr>
              <w:fldChar w:fldCharType="begin"/>
            </w:r>
            <w:r w:rsidRPr="00662304">
              <w:rPr>
                <w:webHidden/>
              </w:rPr>
              <w:instrText xml:space="preserve"> PAGEREF _Toc224183532 \h </w:instrText>
            </w:r>
            <w:r w:rsidRPr="00662304">
              <w:rPr>
                <w:webHidden/>
              </w:rPr>
            </w:r>
            <w:r w:rsidRPr="00662304">
              <w:rPr>
                <w:webHidden/>
              </w:rPr>
              <w:fldChar w:fldCharType="separate"/>
            </w:r>
            <w:r w:rsidRPr="00662304">
              <w:rPr>
                <w:webHidden/>
              </w:rPr>
              <w:t>iii</w:t>
            </w:r>
            <w:r w:rsidRPr="00662304">
              <w:rPr>
                <w:webHidden/>
              </w:rPr>
              <w:fldChar w:fldCharType="end"/>
            </w:r>
          </w:hyperlink>
        </w:p>
        <w:p w14:paraId="7A7A27B3" w14:textId="77777777" w:rsidR="00A85F52" w:rsidRPr="00662304" w:rsidRDefault="00A85F52" w:rsidP="00A85F52">
          <w:pPr>
            <w:pStyle w:val="TOC1"/>
            <w:spacing w:line="360" w:lineRule="auto"/>
            <w:rPr>
              <w:rFonts w:eastAsiaTheme="minorEastAsia"/>
              <w:b w:val="0"/>
              <w:bCs w:val="0"/>
              <w:lang w:eastAsia="en-ID"/>
            </w:rPr>
          </w:pPr>
          <w:hyperlink w:anchor="_Toc224183533" w:history="1">
            <w:r w:rsidRPr="00662304">
              <w:rPr>
                <w:rStyle w:val="Hyperlink"/>
              </w:rPr>
              <w:t>ABSTRAK</w:t>
            </w:r>
            <w:r w:rsidRPr="00662304">
              <w:rPr>
                <w:webHidden/>
              </w:rPr>
              <w:tab/>
            </w:r>
            <w:r w:rsidRPr="00662304">
              <w:rPr>
                <w:webHidden/>
              </w:rPr>
              <w:fldChar w:fldCharType="begin"/>
            </w:r>
            <w:r w:rsidRPr="00662304">
              <w:rPr>
                <w:webHidden/>
              </w:rPr>
              <w:instrText xml:space="preserve"> PAGEREF _Toc224183533 \h </w:instrText>
            </w:r>
            <w:r w:rsidRPr="00662304">
              <w:rPr>
                <w:webHidden/>
              </w:rPr>
            </w:r>
            <w:r w:rsidRPr="00662304">
              <w:rPr>
                <w:webHidden/>
              </w:rPr>
              <w:fldChar w:fldCharType="separate"/>
            </w:r>
            <w:r w:rsidRPr="00662304">
              <w:rPr>
                <w:webHidden/>
              </w:rPr>
              <w:t>iv</w:t>
            </w:r>
            <w:r w:rsidRPr="00662304">
              <w:rPr>
                <w:webHidden/>
              </w:rPr>
              <w:fldChar w:fldCharType="end"/>
            </w:r>
          </w:hyperlink>
        </w:p>
        <w:p w14:paraId="3B51E6ED" w14:textId="77777777" w:rsidR="00A85F52" w:rsidRPr="00662304" w:rsidRDefault="00A85F52" w:rsidP="00A85F52">
          <w:pPr>
            <w:pStyle w:val="TOC1"/>
            <w:spacing w:line="360" w:lineRule="auto"/>
            <w:rPr>
              <w:rFonts w:eastAsiaTheme="minorEastAsia"/>
              <w:b w:val="0"/>
              <w:bCs w:val="0"/>
              <w:lang w:eastAsia="en-ID"/>
            </w:rPr>
          </w:pPr>
          <w:hyperlink w:anchor="_Toc224183534" w:history="1">
            <w:r w:rsidRPr="00662304">
              <w:rPr>
                <w:rStyle w:val="Hyperlink"/>
              </w:rPr>
              <w:t>KATA PENGANTAR</w:t>
            </w:r>
            <w:r w:rsidRPr="00662304">
              <w:rPr>
                <w:webHidden/>
              </w:rPr>
              <w:tab/>
            </w:r>
            <w:r w:rsidRPr="00662304">
              <w:rPr>
                <w:webHidden/>
              </w:rPr>
              <w:fldChar w:fldCharType="begin"/>
            </w:r>
            <w:r w:rsidRPr="00662304">
              <w:rPr>
                <w:webHidden/>
              </w:rPr>
              <w:instrText xml:space="preserve"> PAGEREF _Toc224183534 \h </w:instrText>
            </w:r>
            <w:r w:rsidRPr="00662304">
              <w:rPr>
                <w:webHidden/>
              </w:rPr>
            </w:r>
            <w:r w:rsidRPr="00662304">
              <w:rPr>
                <w:webHidden/>
              </w:rPr>
              <w:fldChar w:fldCharType="separate"/>
            </w:r>
            <w:r w:rsidRPr="00662304">
              <w:rPr>
                <w:webHidden/>
              </w:rPr>
              <w:t>i</w:t>
            </w:r>
            <w:r w:rsidRPr="00662304">
              <w:rPr>
                <w:webHidden/>
              </w:rPr>
              <w:fldChar w:fldCharType="end"/>
            </w:r>
          </w:hyperlink>
        </w:p>
        <w:p w14:paraId="5014F753" w14:textId="77777777" w:rsidR="00A85F52" w:rsidRPr="00662304" w:rsidRDefault="00A85F52" w:rsidP="00A85F52">
          <w:pPr>
            <w:pStyle w:val="TOC1"/>
            <w:spacing w:line="360" w:lineRule="auto"/>
            <w:rPr>
              <w:rFonts w:eastAsiaTheme="minorEastAsia"/>
              <w:b w:val="0"/>
              <w:bCs w:val="0"/>
              <w:lang w:eastAsia="en-ID"/>
            </w:rPr>
          </w:pPr>
          <w:hyperlink w:anchor="_Toc224183535" w:history="1">
            <w:r w:rsidRPr="00662304">
              <w:rPr>
                <w:rStyle w:val="Hyperlink"/>
              </w:rPr>
              <w:t>DAFTAR ISI</w:t>
            </w:r>
            <w:r w:rsidRPr="00662304">
              <w:rPr>
                <w:webHidden/>
              </w:rPr>
              <w:tab/>
            </w:r>
            <w:r w:rsidRPr="00662304">
              <w:rPr>
                <w:webHidden/>
              </w:rPr>
              <w:fldChar w:fldCharType="begin"/>
            </w:r>
            <w:r w:rsidRPr="00662304">
              <w:rPr>
                <w:webHidden/>
              </w:rPr>
              <w:instrText xml:space="preserve"> PAGEREF _Toc224183535 \h </w:instrText>
            </w:r>
            <w:r w:rsidRPr="00662304">
              <w:rPr>
                <w:webHidden/>
              </w:rPr>
            </w:r>
            <w:r w:rsidRPr="00662304">
              <w:rPr>
                <w:webHidden/>
              </w:rPr>
              <w:fldChar w:fldCharType="separate"/>
            </w:r>
            <w:r w:rsidRPr="00662304">
              <w:rPr>
                <w:webHidden/>
              </w:rPr>
              <w:t>iv</w:t>
            </w:r>
            <w:r w:rsidRPr="00662304">
              <w:rPr>
                <w:webHidden/>
              </w:rPr>
              <w:fldChar w:fldCharType="end"/>
            </w:r>
          </w:hyperlink>
        </w:p>
        <w:p w14:paraId="4F611434" w14:textId="77777777" w:rsidR="00A85F52" w:rsidRPr="00662304" w:rsidRDefault="00A85F52" w:rsidP="00A85F52">
          <w:pPr>
            <w:pStyle w:val="TOC1"/>
            <w:spacing w:line="360" w:lineRule="auto"/>
            <w:rPr>
              <w:rFonts w:eastAsiaTheme="minorEastAsia"/>
              <w:b w:val="0"/>
              <w:bCs w:val="0"/>
              <w:lang w:eastAsia="en-ID"/>
            </w:rPr>
          </w:pPr>
          <w:hyperlink w:anchor="_Toc224183536" w:history="1">
            <w:r w:rsidRPr="00662304">
              <w:rPr>
                <w:rStyle w:val="Hyperlink"/>
              </w:rPr>
              <w:t>BAB I PENDAHULUAN</w:t>
            </w:r>
            <w:r w:rsidRPr="00662304">
              <w:rPr>
                <w:webHidden/>
              </w:rPr>
              <w:tab/>
            </w:r>
            <w:r w:rsidRPr="00662304">
              <w:rPr>
                <w:webHidden/>
              </w:rPr>
              <w:fldChar w:fldCharType="begin"/>
            </w:r>
            <w:r w:rsidRPr="00662304">
              <w:rPr>
                <w:webHidden/>
              </w:rPr>
              <w:instrText xml:space="preserve"> PAGEREF _Toc224183536 \h </w:instrText>
            </w:r>
            <w:r w:rsidRPr="00662304">
              <w:rPr>
                <w:webHidden/>
              </w:rPr>
            </w:r>
            <w:r w:rsidRPr="00662304">
              <w:rPr>
                <w:webHidden/>
              </w:rPr>
              <w:fldChar w:fldCharType="separate"/>
            </w:r>
            <w:r w:rsidRPr="00662304">
              <w:rPr>
                <w:webHidden/>
              </w:rPr>
              <w:t>1</w:t>
            </w:r>
            <w:r w:rsidRPr="00662304">
              <w:rPr>
                <w:webHidden/>
              </w:rPr>
              <w:fldChar w:fldCharType="end"/>
            </w:r>
          </w:hyperlink>
        </w:p>
        <w:p w14:paraId="5A50DBB1" w14:textId="77777777" w:rsidR="00A85F52" w:rsidRPr="00662304" w:rsidRDefault="00A85F52" w:rsidP="00A85F52">
          <w:pPr>
            <w:pStyle w:val="TOC2"/>
            <w:spacing w:line="360" w:lineRule="auto"/>
            <w:rPr>
              <w:rFonts w:eastAsiaTheme="minorEastAsia"/>
              <w:b w:val="0"/>
              <w:bCs w:val="0"/>
              <w:kern w:val="2"/>
              <w:lang w:val="en-ID" w:eastAsia="en-ID"/>
            </w:rPr>
          </w:pPr>
          <w:hyperlink w:anchor="_Toc224183537" w:history="1">
            <w:r w:rsidRPr="00662304">
              <w:rPr>
                <w:rStyle w:val="Hyperlink"/>
                <w:b w:val="0"/>
                <w:bCs w:val="0"/>
              </w:rPr>
              <w:t>A.</w:t>
            </w:r>
            <w:r w:rsidRPr="00662304">
              <w:rPr>
                <w:rFonts w:eastAsiaTheme="minorEastAsia"/>
                <w:b w:val="0"/>
                <w:bCs w:val="0"/>
                <w:kern w:val="2"/>
                <w:lang w:val="en-ID" w:eastAsia="en-ID"/>
              </w:rPr>
              <w:tab/>
            </w:r>
            <w:r w:rsidRPr="00662304">
              <w:rPr>
                <w:rStyle w:val="Hyperlink"/>
                <w:b w:val="0"/>
                <w:bCs w:val="0"/>
              </w:rPr>
              <w:t>Latar Belakang</w:t>
            </w:r>
            <w:r w:rsidRPr="00662304">
              <w:rPr>
                <w:b w:val="0"/>
                <w:bCs w:val="0"/>
                <w:webHidden/>
              </w:rPr>
              <w:tab/>
            </w:r>
            <w:r w:rsidRPr="00662304">
              <w:rPr>
                <w:b w:val="0"/>
                <w:bCs w:val="0"/>
                <w:webHidden/>
              </w:rPr>
              <w:fldChar w:fldCharType="begin"/>
            </w:r>
            <w:r w:rsidRPr="00662304">
              <w:rPr>
                <w:b w:val="0"/>
                <w:bCs w:val="0"/>
                <w:webHidden/>
              </w:rPr>
              <w:instrText xml:space="preserve"> PAGEREF _Toc224183537 \h </w:instrText>
            </w:r>
            <w:r w:rsidRPr="00662304">
              <w:rPr>
                <w:b w:val="0"/>
                <w:bCs w:val="0"/>
                <w:webHidden/>
              </w:rPr>
            </w:r>
            <w:r w:rsidRPr="00662304">
              <w:rPr>
                <w:b w:val="0"/>
                <w:bCs w:val="0"/>
                <w:webHidden/>
              </w:rPr>
              <w:fldChar w:fldCharType="separate"/>
            </w:r>
            <w:r w:rsidRPr="00662304">
              <w:rPr>
                <w:b w:val="0"/>
                <w:bCs w:val="0"/>
                <w:webHidden/>
              </w:rPr>
              <w:t>1</w:t>
            </w:r>
            <w:r w:rsidRPr="00662304">
              <w:rPr>
                <w:b w:val="0"/>
                <w:bCs w:val="0"/>
                <w:webHidden/>
              </w:rPr>
              <w:fldChar w:fldCharType="end"/>
            </w:r>
          </w:hyperlink>
        </w:p>
        <w:p w14:paraId="6B08F61B" w14:textId="77777777" w:rsidR="00A85F52" w:rsidRPr="00662304" w:rsidRDefault="00A85F52" w:rsidP="00A85F52">
          <w:pPr>
            <w:pStyle w:val="TOC2"/>
            <w:spacing w:line="360" w:lineRule="auto"/>
            <w:rPr>
              <w:rFonts w:eastAsiaTheme="minorEastAsia"/>
              <w:b w:val="0"/>
              <w:bCs w:val="0"/>
              <w:kern w:val="2"/>
              <w:lang w:val="en-ID" w:eastAsia="en-ID"/>
            </w:rPr>
          </w:pPr>
          <w:hyperlink w:anchor="_Toc224183538" w:history="1">
            <w:r w:rsidRPr="00662304">
              <w:rPr>
                <w:rStyle w:val="Hyperlink"/>
                <w:b w:val="0"/>
                <w:bCs w:val="0"/>
              </w:rPr>
              <w:t>B.</w:t>
            </w:r>
            <w:r w:rsidRPr="00662304">
              <w:rPr>
                <w:rFonts w:eastAsiaTheme="minorEastAsia"/>
                <w:b w:val="0"/>
                <w:bCs w:val="0"/>
                <w:kern w:val="2"/>
                <w:lang w:val="en-ID" w:eastAsia="en-ID"/>
              </w:rPr>
              <w:tab/>
            </w:r>
            <w:r w:rsidRPr="00662304">
              <w:rPr>
                <w:rStyle w:val="Hyperlink"/>
                <w:b w:val="0"/>
                <w:bCs w:val="0"/>
              </w:rPr>
              <w:t>Rumusan Masalah</w:t>
            </w:r>
            <w:r w:rsidRPr="00662304">
              <w:rPr>
                <w:b w:val="0"/>
                <w:bCs w:val="0"/>
                <w:webHidden/>
              </w:rPr>
              <w:tab/>
            </w:r>
            <w:r w:rsidRPr="00662304">
              <w:rPr>
                <w:b w:val="0"/>
                <w:bCs w:val="0"/>
                <w:webHidden/>
              </w:rPr>
              <w:fldChar w:fldCharType="begin"/>
            </w:r>
            <w:r w:rsidRPr="00662304">
              <w:rPr>
                <w:b w:val="0"/>
                <w:bCs w:val="0"/>
                <w:webHidden/>
              </w:rPr>
              <w:instrText xml:space="preserve"> PAGEREF _Toc224183538 \h </w:instrText>
            </w:r>
            <w:r w:rsidRPr="00662304">
              <w:rPr>
                <w:b w:val="0"/>
                <w:bCs w:val="0"/>
                <w:webHidden/>
              </w:rPr>
            </w:r>
            <w:r w:rsidRPr="00662304">
              <w:rPr>
                <w:b w:val="0"/>
                <w:bCs w:val="0"/>
                <w:webHidden/>
              </w:rPr>
              <w:fldChar w:fldCharType="separate"/>
            </w:r>
            <w:r w:rsidRPr="00662304">
              <w:rPr>
                <w:b w:val="0"/>
                <w:bCs w:val="0"/>
                <w:webHidden/>
              </w:rPr>
              <w:t>7</w:t>
            </w:r>
            <w:r w:rsidRPr="00662304">
              <w:rPr>
                <w:b w:val="0"/>
                <w:bCs w:val="0"/>
                <w:webHidden/>
              </w:rPr>
              <w:fldChar w:fldCharType="end"/>
            </w:r>
          </w:hyperlink>
        </w:p>
        <w:p w14:paraId="51D65DB9" w14:textId="77777777" w:rsidR="00A85F52" w:rsidRPr="00662304" w:rsidRDefault="00A85F52" w:rsidP="00A85F52">
          <w:pPr>
            <w:pStyle w:val="TOC2"/>
            <w:spacing w:line="360" w:lineRule="auto"/>
            <w:rPr>
              <w:rFonts w:eastAsiaTheme="minorEastAsia"/>
              <w:b w:val="0"/>
              <w:bCs w:val="0"/>
              <w:kern w:val="2"/>
              <w:lang w:val="en-ID" w:eastAsia="en-ID"/>
            </w:rPr>
          </w:pPr>
          <w:hyperlink w:anchor="_Toc224183539" w:history="1">
            <w:r w:rsidRPr="00662304">
              <w:rPr>
                <w:rStyle w:val="Hyperlink"/>
                <w:b w:val="0"/>
                <w:bCs w:val="0"/>
              </w:rPr>
              <w:t>C.</w:t>
            </w:r>
            <w:r w:rsidRPr="00662304">
              <w:rPr>
                <w:rFonts w:eastAsiaTheme="minorEastAsia"/>
                <w:b w:val="0"/>
                <w:bCs w:val="0"/>
                <w:kern w:val="2"/>
                <w:lang w:val="en-ID" w:eastAsia="en-ID"/>
              </w:rPr>
              <w:tab/>
            </w:r>
            <w:r w:rsidRPr="00662304">
              <w:rPr>
                <w:rStyle w:val="Hyperlink"/>
                <w:b w:val="0"/>
                <w:bCs w:val="0"/>
              </w:rPr>
              <w:t>Tujuan Penelitian</w:t>
            </w:r>
            <w:r w:rsidRPr="00662304">
              <w:rPr>
                <w:b w:val="0"/>
                <w:bCs w:val="0"/>
                <w:webHidden/>
              </w:rPr>
              <w:tab/>
            </w:r>
            <w:r w:rsidRPr="00662304">
              <w:rPr>
                <w:b w:val="0"/>
                <w:bCs w:val="0"/>
                <w:webHidden/>
              </w:rPr>
              <w:fldChar w:fldCharType="begin"/>
            </w:r>
            <w:r w:rsidRPr="00662304">
              <w:rPr>
                <w:b w:val="0"/>
                <w:bCs w:val="0"/>
                <w:webHidden/>
              </w:rPr>
              <w:instrText xml:space="preserve"> PAGEREF _Toc224183539 \h </w:instrText>
            </w:r>
            <w:r w:rsidRPr="00662304">
              <w:rPr>
                <w:b w:val="0"/>
                <w:bCs w:val="0"/>
                <w:webHidden/>
              </w:rPr>
            </w:r>
            <w:r w:rsidRPr="00662304">
              <w:rPr>
                <w:b w:val="0"/>
                <w:bCs w:val="0"/>
                <w:webHidden/>
              </w:rPr>
              <w:fldChar w:fldCharType="separate"/>
            </w:r>
            <w:r w:rsidRPr="00662304">
              <w:rPr>
                <w:b w:val="0"/>
                <w:bCs w:val="0"/>
                <w:webHidden/>
              </w:rPr>
              <w:t>8</w:t>
            </w:r>
            <w:r w:rsidRPr="00662304">
              <w:rPr>
                <w:b w:val="0"/>
                <w:bCs w:val="0"/>
                <w:webHidden/>
              </w:rPr>
              <w:fldChar w:fldCharType="end"/>
            </w:r>
          </w:hyperlink>
        </w:p>
        <w:p w14:paraId="27D65C0C" w14:textId="77777777" w:rsidR="00A85F52" w:rsidRPr="00662304" w:rsidRDefault="00A85F52" w:rsidP="00A85F52">
          <w:pPr>
            <w:pStyle w:val="TOC2"/>
            <w:spacing w:line="360" w:lineRule="auto"/>
            <w:rPr>
              <w:rFonts w:eastAsiaTheme="minorEastAsia"/>
              <w:b w:val="0"/>
              <w:bCs w:val="0"/>
              <w:kern w:val="2"/>
              <w:lang w:val="en-ID" w:eastAsia="en-ID"/>
            </w:rPr>
          </w:pPr>
          <w:hyperlink w:anchor="_Toc224183540" w:history="1">
            <w:r w:rsidRPr="00662304">
              <w:rPr>
                <w:rStyle w:val="Hyperlink"/>
                <w:b w:val="0"/>
                <w:bCs w:val="0"/>
              </w:rPr>
              <w:t>D.</w:t>
            </w:r>
            <w:r w:rsidRPr="00662304">
              <w:rPr>
                <w:rFonts w:eastAsiaTheme="minorEastAsia"/>
                <w:b w:val="0"/>
                <w:bCs w:val="0"/>
                <w:kern w:val="2"/>
                <w:lang w:val="en-ID" w:eastAsia="en-ID"/>
              </w:rPr>
              <w:tab/>
            </w:r>
            <w:r w:rsidRPr="00662304">
              <w:rPr>
                <w:rStyle w:val="Hyperlink"/>
                <w:b w:val="0"/>
                <w:bCs w:val="0"/>
              </w:rPr>
              <w:t>Metode Penelitian</w:t>
            </w:r>
            <w:r w:rsidRPr="00662304">
              <w:rPr>
                <w:b w:val="0"/>
                <w:bCs w:val="0"/>
                <w:webHidden/>
              </w:rPr>
              <w:tab/>
            </w:r>
            <w:r w:rsidRPr="00662304">
              <w:rPr>
                <w:b w:val="0"/>
                <w:bCs w:val="0"/>
                <w:webHidden/>
              </w:rPr>
              <w:fldChar w:fldCharType="begin"/>
            </w:r>
            <w:r w:rsidRPr="00662304">
              <w:rPr>
                <w:b w:val="0"/>
                <w:bCs w:val="0"/>
                <w:webHidden/>
              </w:rPr>
              <w:instrText xml:space="preserve"> PAGEREF _Toc224183540 \h </w:instrText>
            </w:r>
            <w:r w:rsidRPr="00662304">
              <w:rPr>
                <w:b w:val="0"/>
                <w:bCs w:val="0"/>
                <w:webHidden/>
              </w:rPr>
            </w:r>
            <w:r w:rsidRPr="00662304">
              <w:rPr>
                <w:b w:val="0"/>
                <w:bCs w:val="0"/>
                <w:webHidden/>
              </w:rPr>
              <w:fldChar w:fldCharType="separate"/>
            </w:r>
            <w:r w:rsidRPr="00662304">
              <w:rPr>
                <w:b w:val="0"/>
                <w:bCs w:val="0"/>
                <w:webHidden/>
              </w:rPr>
              <w:t>8</w:t>
            </w:r>
            <w:r w:rsidRPr="00662304">
              <w:rPr>
                <w:b w:val="0"/>
                <w:bCs w:val="0"/>
                <w:webHidden/>
              </w:rPr>
              <w:fldChar w:fldCharType="end"/>
            </w:r>
          </w:hyperlink>
        </w:p>
        <w:p w14:paraId="65960A07" w14:textId="77777777" w:rsidR="00A85F52" w:rsidRPr="00662304" w:rsidRDefault="00A85F52" w:rsidP="00A85F52">
          <w:pPr>
            <w:pStyle w:val="TOC1"/>
            <w:spacing w:line="360" w:lineRule="auto"/>
            <w:rPr>
              <w:rFonts w:eastAsiaTheme="minorEastAsia"/>
              <w:b w:val="0"/>
              <w:bCs w:val="0"/>
              <w:lang w:eastAsia="en-ID"/>
            </w:rPr>
          </w:pPr>
          <w:hyperlink w:anchor="_Toc224183541" w:history="1">
            <w:r w:rsidRPr="00662304">
              <w:rPr>
                <w:rStyle w:val="Hyperlink"/>
              </w:rPr>
              <w:t>BAB II TINJAUAN PUSTAKA</w:t>
            </w:r>
            <w:r w:rsidRPr="00662304">
              <w:rPr>
                <w:webHidden/>
              </w:rPr>
              <w:tab/>
            </w:r>
            <w:r w:rsidRPr="00662304">
              <w:rPr>
                <w:webHidden/>
              </w:rPr>
              <w:fldChar w:fldCharType="begin"/>
            </w:r>
            <w:r w:rsidRPr="00662304">
              <w:rPr>
                <w:webHidden/>
              </w:rPr>
              <w:instrText xml:space="preserve"> PAGEREF _Toc224183541 \h </w:instrText>
            </w:r>
            <w:r w:rsidRPr="00662304">
              <w:rPr>
                <w:webHidden/>
              </w:rPr>
            </w:r>
            <w:r w:rsidRPr="00662304">
              <w:rPr>
                <w:webHidden/>
              </w:rPr>
              <w:fldChar w:fldCharType="separate"/>
            </w:r>
            <w:r w:rsidRPr="00662304">
              <w:rPr>
                <w:webHidden/>
              </w:rPr>
              <w:t>13</w:t>
            </w:r>
            <w:r w:rsidRPr="00662304">
              <w:rPr>
                <w:webHidden/>
              </w:rPr>
              <w:fldChar w:fldCharType="end"/>
            </w:r>
          </w:hyperlink>
        </w:p>
        <w:p w14:paraId="480BAE4C" w14:textId="77777777" w:rsidR="00A85F52" w:rsidRPr="00662304" w:rsidRDefault="00A85F52" w:rsidP="00A85F52">
          <w:pPr>
            <w:pStyle w:val="TOC2"/>
            <w:spacing w:line="360" w:lineRule="auto"/>
            <w:rPr>
              <w:rFonts w:eastAsiaTheme="minorEastAsia"/>
              <w:b w:val="0"/>
              <w:bCs w:val="0"/>
              <w:kern w:val="2"/>
              <w:lang w:val="en-ID" w:eastAsia="en-ID"/>
            </w:rPr>
          </w:pPr>
          <w:hyperlink w:anchor="_Toc224183542" w:history="1">
            <w:r w:rsidRPr="00662304">
              <w:rPr>
                <w:rStyle w:val="Hyperlink"/>
              </w:rPr>
              <w:t>A.</w:t>
            </w:r>
            <w:r w:rsidRPr="00662304">
              <w:rPr>
                <w:rFonts w:eastAsiaTheme="minorEastAsia"/>
                <w:b w:val="0"/>
                <w:bCs w:val="0"/>
                <w:kern w:val="2"/>
                <w:lang w:val="en-ID" w:eastAsia="en-ID"/>
              </w:rPr>
              <w:tab/>
            </w:r>
            <w:r w:rsidRPr="00662304">
              <w:rPr>
                <w:rStyle w:val="Hyperlink"/>
              </w:rPr>
              <w:t>Tinjauan Tentang Advokat</w:t>
            </w:r>
            <w:r w:rsidRPr="00662304">
              <w:rPr>
                <w:webHidden/>
              </w:rPr>
              <w:tab/>
            </w:r>
            <w:r w:rsidRPr="00662304">
              <w:rPr>
                <w:webHidden/>
              </w:rPr>
              <w:fldChar w:fldCharType="begin"/>
            </w:r>
            <w:r w:rsidRPr="00662304">
              <w:rPr>
                <w:webHidden/>
              </w:rPr>
              <w:instrText xml:space="preserve"> PAGEREF _Toc224183542 \h </w:instrText>
            </w:r>
            <w:r w:rsidRPr="00662304">
              <w:rPr>
                <w:webHidden/>
              </w:rPr>
            </w:r>
            <w:r w:rsidRPr="00662304">
              <w:rPr>
                <w:webHidden/>
              </w:rPr>
              <w:fldChar w:fldCharType="separate"/>
            </w:r>
            <w:r w:rsidRPr="00662304">
              <w:rPr>
                <w:webHidden/>
              </w:rPr>
              <w:t>13</w:t>
            </w:r>
            <w:r w:rsidRPr="00662304">
              <w:rPr>
                <w:webHidden/>
              </w:rPr>
              <w:fldChar w:fldCharType="end"/>
            </w:r>
          </w:hyperlink>
        </w:p>
        <w:p w14:paraId="032A67D7" w14:textId="77777777" w:rsidR="00A85F52" w:rsidRPr="00662304" w:rsidRDefault="00A85F52" w:rsidP="00A85F52">
          <w:pPr>
            <w:pStyle w:val="TOC3"/>
            <w:tabs>
              <w:tab w:val="left" w:pos="1134"/>
              <w:tab w:val="right" w:leader="dot" w:pos="7927"/>
            </w:tabs>
            <w:spacing w:line="360" w:lineRule="auto"/>
            <w:ind w:left="993" w:hanging="142"/>
            <w:rPr>
              <w:rFonts w:ascii="Times New Roman" w:eastAsiaTheme="minorEastAsia" w:hAnsi="Times New Roman" w:cs="Times New Roman"/>
              <w:noProof/>
              <w:sz w:val="24"/>
              <w:szCs w:val="24"/>
              <w:lang w:val="en-ID" w:eastAsia="en-ID"/>
            </w:rPr>
          </w:pPr>
          <w:hyperlink w:anchor="_Toc224183543" w:history="1">
            <w:r w:rsidRPr="00662304">
              <w:rPr>
                <w:rStyle w:val="Hyperlink"/>
                <w:rFonts w:ascii="Times New Roman" w:hAnsi="Times New Roman" w:cs="Times New Roman"/>
                <w:noProof/>
                <w:sz w:val="24"/>
                <w:szCs w:val="24"/>
              </w:rPr>
              <w:t>1.</w:t>
            </w:r>
            <w:r w:rsidRPr="00662304">
              <w:rPr>
                <w:rFonts w:ascii="Times New Roman" w:eastAsiaTheme="minorEastAsia" w:hAnsi="Times New Roman" w:cs="Times New Roman"/>
                <w:noProof/>
                <w:sz w:val="24"/>
                <w:szCs w:val="24"/>
                <w:lang w:val="en-ID" w:eastAsia="en-ID"/>
              </w:rPr>
              <w:tab/>
            </w:r>
            <w:r w:rsidRPr="00662304">
              <w:rPr>
                <w:rStyle w:val="Hyperlink"/>
                <w:rFonts w:ascii="Times New Roman" w:hAnsi="Times New Roman" w:cs="Times New Roman"/>
                <w:noProof/>
                <w:sz w:val="24"/>
                <w:szCs w:val="24"/>
              </w:rPr>
              <w:t>Pengertian Advokat</w:t>
            </w:r>
            <w:r w:rsidRPr="00662304">
              <w:rPr>
                <w:rFonts w:ascii="Times New Roman" w:hAnsi="Times New Roman" w:cs="Times New Roman"/>
                <w:noProof/>
                <w:webHidden/>
                <w:sz w:val="24"/>
                <w:szCs w:val="24"/>
              </w:rPr>
              <w:tab/>
            </w:r>
            <w:r w:rsidRPr="00662304">
              <w:rPr>
                <w:rFonts w:ascii="Times New Roman" w:hAnsi="Times New Roman" w:cs="Times New Roman"/>
                <w:noProof/>
                <w:webHidden/>
                <w:sz w:val="24"/>
                <w:szCs w:val="24"/>
              </w:rPr>
              <w:fldChar w:fldCharType="begin"/>
            </w:r>
            <w:r w:rsidRPr="00662304">
              <w:rPr>
                <w:rFonts w:ascii="Times New Roman" w:hAnsi="Times New Roman" w:cs="Times New Roman"/>
                <w:noProof/>
                <w:webHidden/>
                <w:sz w:val="24"/>
                <w:szCs w:val="24"/>
              </w:rPr>
              <w:instrText xml:space="preserve"> PAGEREF _Toc224183543 \h </w:instrText>
            </w:r>
            <w:r w:rsidRPr="00662304">
              <w:rPr>
                <w:rFonts w:ascii="Times New Roman" w:hAnsi="Times New Roman" w:cs="Times New Roman"/>
                <w:noProof/>
                <w:webHidden/>
                <w:sz w:val="24"/>
                <w:szCs w:val="24"/>
              </w:rPr>
            </w:r>
            <w:r w:rsidRPr="00662304">
              <w:rPr>
                <w:rFonts w:ascii="Times New Roman" w:hAnsi="Times New Roman" w:cs="Times New Roman"/>
                <w:noProof/>
                <w:webHidden/>
                <w:sz w:val="24"/>
                <w:szCs w:val="24"/>
              </w:rPr>
              <w:fldChar w:fldCharType="separate"/>
            </w:r>
            <w:r w:rsidRPr="00662304">
              <w:rPr>
                <w:rFonts w:ascii="Times New Roman" w:hAnsi="Times New Roman" w:cs="Times New Roman"/>
                <w:noProof/>
                <w:webHidden/>
                <w:sz w:val="24"/>
                <w:szCs w:val="24"/>
              </w:rPr>
              <w:t>13</w:t>
            </w:r>
            <w:r w:rsidRPr="00662304">
              <w:rPr>
                <w:rFonts w:ascii="Times New Roman" w:hAnsi="Times New Roman" w:cs="Times New Roman"/>
                <w:noProof/>
                <w:webHidden/>
                <w:sz w:val="24"/>
                <w:szCs w:val="24"/>
              </w:rPr>
              <w:fldChar w:fldCharType="end"/>
            </w:r>
          </w:hyperlink>
        </w:p>
        <w:p w14:paraId="0CDE4880" w14:textId="77777777" w:rsidR="00A85F52" w:rsidRPr="00662304" w:rsidRDefault="00A85F52" w:rsidP="00A85F52">
          <w:pPr>
            <w:pStyle w:val="TOC3"/>
            <w:tabs>
              <w:tab w:val="left" w:pos="1134"/>
              <w:tab w:val="right" w:leader="dot" w:pos="7927"/>
            </w:tabs>
            <w:spacing w:line="360" w:lineRule="auto"/>
            <w:ind w:left="993" w:hanging="142"/>
            <w:rPr>
              <w:rFonts w:ascii="Times New Roman" w:eastAsiaTheme="minorEastAsia" w:hAnsi="Times New Roman" w:cs="Times New Roman"/>
              <w:noProof/>
              <w:sz w:val="24"/>
              <w:szCs w:val="24"/>
              <w:lang w:val="en-ID" w:eastAsia="en-ID"/>
            </w:rPr>
          </w:pPr>
          <w:hyperlink w:anchor="_Toc224183544" w:history="1">
            <w:r w:rsidRPr="00662304">
              <w:rPr>
                <w:rStyle w:val="Hyperlink"/>
                <w:rFonts w:ascii="Times New Roman" w:hAnsi="Times New Roman" w:cs="Times New Roman"/>
                <w:noProof/>
                <w:sz w:val="24"/>
                <w:szCs w:val="24"/>
              </w:rPr>
              <w:t>2.</w:t>
            </w:r>
            <w:r w:rsidRPr="00662304">
              <w:rPr>
                <w:rFonts w:ascii="Times New Roman" w:eastAsiaTheme="minorEastAsia" w:hAnsi="Times New Roman" w:cs="Times New Roman"/>
                <w:noProof/>
                <w:sz w:val="24"/>
                <w:szCs w:val="24"/>
                <w:lang w:val="en-ID" w:eastAsia="en-ID"/>
              </w:rPr>
              <w:tab/>
            </w:r>
            <w:r w:rsidRPr="00662304">
              <w:rPr>
                <w:rStyle w:val="Hyperlink"/>
                <w:rFonts w:ascii="Times New Roman" w:hAnsi="Times New Roman" w:cs="Times New Roman"/>
                <w:noProof/>
                <w:sz w:val="24"/>
                <w:szCs w:val="24"/>
              </w:rPr>
              <w:t>Kode Etik Advokat Indonesia</w:t>
            </w:r>
            <w:r w:rsidRPr="00662304">
              <w:rPr>
                <w:rFonts w:ascii="Times New Roman" w:hAnsi="Times New Roman" w:cs="Times New Roman"/>
                <w:noProof/>
                <w:webHidden/>
                <w:sz w:val="24"/>
                <w:szCs w:val="24"/>
              </w:rPr>
              <w:tab/>
            </w:r>
            <w:r w:rsidRPr="00662304">
              <w:rPr>
                <w:rFonts w:ascii="Times New Roman" w:hAnsi="Times New Roman" w:cs="Times New Roman"/>
                <w:noProof/>
                <w:webHidden/>
                <w:sz w:val="24"/>
                <w:szCs w:val="24"/>
              </w:rPr>
              <w:fldChar w:fldCharType="begin"/>
            </w:r>
            <w:r w:rsidRPr="00662304">
              <w:rPr>
                <w:rFonts w:ascii="Times New Roman" w:hAnsi="Times New Roman" w:cs="Times New Roman"/>
                <w:noProof/>
                <w:webHidden/>
                <w:sz w:val="24"/>
                <w:szCs w:val="24"/>
              </w:rPr>
              <w:instrText xml:space="preserve"> PAGEREF _Toc224183544 \h </w:instrText>
            </w:r>
            <w:r w:rsidRPr="00662304">
              <w:rPr>
                <w:rFonts w:ascii="Times New Roman" w:hAnsi="Times New Roman" w:cs="Times New Roman"/>
                <w:noProof/>
                <w:webHidden/>
                <w:sz w:val="24"/>
                <w:szCs w:val="24"/>
              </w:rPr>
            </w:r>
            <w:r w:rsidRPr="00662304">
              <w:rPr>
                <w:rFonts w:ascii="Times New Roman" w:hAnsi="Times New Roman" w:cs="Times New Roman"/>
                <w:noProof/>
                <w:webHidden/>
                <w:sz w:val="24"/>
                <w:szCs w:val="24"/>
              </w:rPr>
              <w:fldChar w:fldCharType="separate"/>
            </w:r>
            <w:r w:rsidRPr="00662304">
              <w:rPr>
                <w:rFonts w:ascii="Times New Roman" w:hAnsi="Times New Roman" w:cs="Times New Roman"/>
                <w:noProof/>
                <w:webHidden/>
                <w:sz w:val="24"/>
                <w:szCs w:val="24"/>
              </w:rPr>
              <w:t>14</w:t>
            </w:r>
            <w:r w:rsidRPr="00662304">
              <w:rPr>
                <w:rFonts w:ascii="Times New Roman" w:hAnsi="Times New Roman" w:cs="Times New Roman"/>
                <w:noProof/>
                <w:webHidden/>
                <w:sz w:val="24"/>
                <w:szCs w:val="24"/>
              </w:rPr>
              <w:fldChar w:fldCharType="end"/>
            </w:r>
          </w:hyperlink>
        </w:p>
        <w:p w14:paraId="468FFC1E" w14:textId="77777777" w:rsidR="00A85F52" w:rsidRPr="00662304" w:rsidRDefault="00A85F52" w:rsidP="00A85F52">
          <w:pPr>
            <w:pStyle w:val="TOC3"/>
            <w:tabs>
              <w:tab w:val="left" w:pos="1134"/>
              <w:tab w:val="right" w:leader="dot" w:pos="7927"/>
            </w:tabs>
            <w:spacing w:line="360" w:lineRule="auto"/>
            <w:ind w:left="993" w:hanging="142"/>
            <w:rPr>
              <w:rFonts w:ascii="Times New Roman" w:eastAsiaTheme="minorEastAsia" w:hAnsi="Times New Roman" w:cs="Times New Roman"/>
              <w:noProof/>
              <w:sz w:val="24"/>
              <w:szCs w:val="24"/>
              <w:lang w:val="en-ID" w:eastAsia="en-ID"/>
            </w:rPr>
          </w:pPr>
          <w:hyperlink w:anchor="_Toc224183545" w:history="1">
            <w:r w:rsidRPr="00662304">
              <w:rPr>
                <w:rStyle w:val="Hyperlink"/>
                <w:rFonts w:ascii="Times New Roman" w:hAnsi="Times New Roman" w:cs="Times New Roman"/>
                <w:noProof/>
                <w:sz w:val="24"/>
                <w:szCs w:val="24"/>
              </w:rPr>
              <w:t>3.</w:t>
            </w:r>
            <w:r w:rsidRPr="00662304">
              <w:rPr>
                <w:rFonts w:ascii="Times New Roman" w:eastAsiaTheme="minorEastAsia" w:hAnsi="Times New Roman" w:cs="Times New Roman"/>
                <w:noProof/>
                <w:sz w:val="24"/>
                <w:szCs w:val="24"/>
                <w:lang w:val="en-ID" w:eastAsia="en-ID"/>
              </w:rPr>
              <w:tab/>
            </w:r>
            <w:r w:rsidRPr="00662304">
              <w:rPr>
                <w:rStyle w:val="Hyperlink"/>
                <w:rFonts w:ascii="Times New Roman" w:hAnsi="Times New Roman" w:cs="Times New Roman"/>
                <w:noProof/>
                <w:sz w:val="24"/>
                <w:szCs w:val="24"/>
              </w:rPr>
              <w:t>Tugas dan Fungsi Advokat</w:t>
            </w:r>
            <w:r w:rsidRPr="00662304">
              <w:rPr>
                <w:rFonts w:ascii="Times New Roman" w:hAnsi="Times New Roman" w:cs="Times New Roman"/>
                <w:noProof/>
                <w:webHidden/>
                <w:sz w:val="24"/>
                <w:szCs w:val="24"/>
              </w:rPr>
              <w:tab/>
            </w:r>
            <w:r w:rsidRPr="00662304">
              <w:rPr>
                <w:rFonts w:ascii="Times New Roman" w:hAnsi="Times New Roman" w:cs="Times New Roman"/>
                <w:noProof/>
                <w:webHidden/>
                <w:sz w:val="24"/>
                <w:szCs w:val="24"/>
              </w:rPr>
              <w:fldChar w:fldCharType="begin"/>
            </w:r>
            <w:r w:rsidRPr="00662304">
              <w:rPr>
                <w:rFonts w:ascii="Times New Roman" w:hAnsi="Times New Roman" w:cs="Times New Roman"/>
                <w:noProof/>
                <w:webHidden/>
                <w:sz w:val="24"/>
                <w:szCs w:val="24"/>
              </w:rPr>
              <w:instrText xml:space="preserve"> PAGEREF _Toc224183545 \h </w:instrText>
            </w:r>
            <w:r w:rsidRPr="00662304">
              <w:rPr>
                <w:rFonts w:ascii="Times New Roman" w:hAnsi="Times New Roman" w:cs="Times New Roman"/>
                <w:noProof/>
                <w:webHidden/>
                <w:sz w:val="24"/>
                <w:szCs w:val="24"/>
              </w:rPr>
            </w:r>
            <w:r w:rsidRPr="00662304">
              <w:rPr>
                <w:rFonts w:ascii="Times New Roman" w:hAnsi="Times New Roman" w:cs="Times New Roman"/>
                <w:noProof/>
                <w:webHidden/>
                <w:sz w:val="24"/>
                <w:szCs w:val="24"/>
              </w:rPr>
              <w:fldChar w:fldCharType="separate"/>
            </w:r>
            <w:r w:rsidRPr="00662304">
              <w:rPr>
                <w:rFonts w:ascii="Times New Roman" w:hAnsi="Times New Roman" w:cs="Times New Roman"/>
                <w:noProof/>
                <w:webHidden/>
                <w:sz w:val="24"/>
                <w:szCs w:val="24"/>
              </w:rPr>
              <w:t>17</w:t>
            </w:r>
            <w:r w:rsidRPr="00662304">
              <w:rPr>
                <w:rFonts w:ascii="Times New Roman" w:hAnsi="Times New Roman" w:cs="Times New Roman"/>
                <w:noProof/>
                <w:webHidden/>
                <w:sz w:val="24"/>
                <w:szCs w:val="24"/>
              </w:rPr>
              <w:fldChar w:fldCharType="end"/>
            </w:r>
          </w:hyperlink>
        </w:p>
        <w:p w14:paraId="1CC7DC6A" w14:textId="77777777" w:rsidR="00A85F52" w:rsidRPr="00662304" w:rsidRDefault="00A85F52" w:rsidP="00A85F52">
          <w:pPr>
            <w:pStyle w:val="TOC3"/>
            <w:tabs>
              <w:tab w:val="left" w:pos="1134"/>
              <w:tab w:val="right" w:leader="dot" w:pos="7927"/>
            </w:tabs>
            <w:spacing w:line="360" w:lineRule="auto"/>
            <w:ind w:left="993" w:hanging="142"/>
            <w:rPr>
              <w:rFonts w:ascii="Times New Roman" w:eastAsiaTheme="minorEastAsia" w:hAnsi="Times New Roman" w:cs="Times New Roman"/>
              <w:noProof/>
              <w:sz w:val="24"/>
              <w:szCs w:val="24"/>
              <w:lang w:val="en-ID" w:eastAsia="en-ID"/>
            </w:rPr>
          </w:pPr>
          <w:hyperlink w:anchor="_Toc224183546" w:history="1">
            <w:r w:rsidRPr="00662304">
              <w:rPr>
                <w:rStyle w:val="Hyperlink"/>
                <w:rFonts w:ascii="Times New Roman" w:hAnsi="Times New Roman" w:cs="Times New Roman"/>
                <w:noProof/>
                <w:sz w:val="24"/>
                <w:szCs w:val="24"/>
              </w:rPr>
              <w:t>4.</w:t>
            </w:r>
            <w:r w:rsidRPr="00662304">
              <w:rPr>
                <w:rFonts w:ascii="Times New Roman" w:eastAsiaTheme="minorEastAsia" w:hAnsi="Times New Roman" w:cs="Times New Roman"/>
                <w:noProof/>
                <w:sz w:val="24"/>
                <w:szCs w:val="24"/>
                <w:lang w:val="en-ID" w:eastAsia="en-ID"/>
              </w:rPr>
              <w:tab/>
            </w:r>
            <w:r w:rsidRPr="00662304">
              <w:rPr>
                <w:rStyle w:val="Hyperlink"/>
                <w:rFonts w:ascii="Times New Roman" w:hAnsi="Times New Roman" w:cs="Times New Roman"/>
                <w:noProof/>
                <w:sz w:val="24"/>
                <w:szCs w:val="24"/>
              </w:rPr>
              <w:t>Hak dan Kewajiban Advokat</w:t>
            </w:r>
            <w:r w:rsidRPr="00662304">
              <w:rPr>
                <w:rFonts w:ascii="Times New Roman" w:hAnsi="Times New Roman" w:cs="Times New Roman"/>
                <w:noProof/>
                <w:webHidden/>
                <w:sz w:val="24"/>
                <w:szCs w:val="24"/>
              </w:rPr>
              <w:tab/>
            </w:r>
            <w:r w:rsidRPr="00662304">
              <w:rPr>
                <w:rFonts w:ascii="Times New Roman" w:hAnsi="Times New Roman" w:cs="Times New Roman"/>
                <w:noProof/>
                <w:webHidden/>
                <w:sz w:val="24"/>
                <w:szCs w:val="24"/>
              </w:rPr>
              <w:fldChar w:fldCharType="begin"/>
            </w:r>
            <w:r w:rsidRPr="00662304">
              <w:rPr>
                <w:rFonts w:ascii="Times New Roman" w:hAnsi="Times New Roman" w:cs="Times New Roman"/>
                <w:noProof/>
                <w:webHidden/>
                <w:sz w:val="24"/>
                <w:szCs w:val="24"/>
              </w:rPr>
              <w:instrText xml:space="preserve"> PAGEREF _Toc224183546 \h </w:instrText>
            </w:r>
            <w:r w:rsidRPr="00662304">
              <w:rPr>
                <w:rFonts w:ascii="Times New Roman" w:hAnsi="Times New Roman" w:cs="Times New Roman"/>
                <w:noProof/>
                <w:webHidden/>
                <w:sz w:val="24"/>
                <w:szCs w:val="24"/>
              </w:rPr>
            </w:r>
            <w:r w:rsidRPr="00662304">
              <w:rPr>
                <w:rFonts w:ascii="Times New Roman" w:hAnsi="Times New Roman" w:cs="Times New Roman"/>
                <w:noProof/>
                <w:webHidden/>
                <w:sz w:val="24"/>
                <w:szCs w:val="24"/>
              </w:rPr>
              <w:fldChar w:fldCharType="separate"/>
            </w:r>
            <w:r w:rsidRPr="00662304">
              <w:rPr>
                <w:rFonts w:ascii="Times New Roman" w:hAnsi="Times New Roman" w:cs="Times New Roman"/>
                <w:noProof/>
                <w:webHidden/>
                <w:sz w:val="24"/>
                <w:szCs w:val="24"/>
              </w:rPr>
              <w:t>20</w:t>
            </w:r>
            <w:r w:rsidRPr="00662304">
              <w:rPr>
                <w:rFonts w:ascii="Times New Roman" w:hAnsi="Times New Roman" w:cs="Times New Roman"/>
                <w:noProof/>
                <w:webHidden/>
                <w:sz w:val="24"/>
                <w:szCs w:val="24"/>
              </w:rPr>
              <w:fldChar w:fldCharType="end"/>
            </w:r>
          </w:hyperlink>
        </w:p>
        <w:p w14:paraId="3A5F8AAD" w14:textId="77777777" w:rsidR="00A85F52" w:rsidRPr="00662304" w:rsidRDefault="00A85F52" w:rsidP="00A85F52">
          <w:pPr>
            <w:pStyle w:val="TOC2"/>
            <w:spacing w:line="360" w:lineRule="auto"/>
            <w:rPr>
              <w:rFonts w:eastAsiaTheme="minorEastAsia"/>
              <w:b w:val="0"/>
              <w:bCs w:val="0"/>
              <w:kern w:val="2"/>
              <w:lang w:val="en-ID" w:eastAsia="en-ID"/>
            </w:rPr>
          </w:pPr>
          <w:hyperlink w:anchor="_Toc224183547" w:history="1">
            <w:r w:rsidRPr="00662304">
              <w:rPr>
                <w:rStyle w:val="Hyperlink"/>
              </w:rPr>
              <w:t>B.</w:t>
            </w:r>
            <w:r w:rsidRPr="00662304">
              <w:rPr>
                <w:rFonts w:eastAsiaTheme="minorEastAsia"/>
                <w:b w:val="0"/>
                <w:bCs w:val="0"/>
                <w:kern w:val="2"/>
                <w:lang w:val="en-ID" w:eastAsia="en-ID"/>
              </w:rPr>
              <w:tab/>
            </w:r>
            <w:r w:rsidRPr="00662304">
              <w:rPr>
                <w:rStyle w:val="Hyperlink"/>
              </w:rPr>
              <w:t>Tinjauan Bantuan Hukum Secara Cuma-Cuma</w:t>
            </w:r>
            <w:r w:rsidRPr="00662304">
              <w:rPr>
                <w:webHidden/>
              </w:rPr>
              <w:tab/>
            </w:r>
            <w:r w:rsidRPr="00662304">
              <w:rPr>
                <w:webHidden/>
              </w:rPr>
              <w:fldChar w:fldCharType="begin"/>
            </w:r>
            <w:r w:rsidRPr="00662304">
              <w:rPr>
                <w:webHidden/>
              </w:rPr>
              <w:instrText xml:space="preserve"> PAGEREF _Toc224183547 \h </w:instrText>
            </w:r>
            <w:r w:rsidRPr="00662304">
              <w:rPr>
                <w:webHidden/>
              </w:rPr>
            </w:r>
            <w:r w:rsidRPr="00662304">
              <w:rPr>
                <w:webHidden/>
              </w:rPr>
              <w:fldChar w:fldCharType="separate"/>
            </w:r>
            <w:r w:rsidRPr="00662304">
              <w:rPr>
                <w:webHidden/>
              </w:rPr>
              <w:t>23</w:t>
            </w:r>
            <w:r w:rsidRPr="00662304">
              <w:rPr>
                <w:webHidden/>
              </w:rPr>
              <w:fldChar w:fldCharType="end"/>
            </w:r>
          </w:hyperlink>
        </w:p>
        <w:p w14:paraId="7E57E337" w14:textId="77777777" w:rsidR="00A85F52" w:rsidRPr="00662304" w:rsidRDefault="00A85F52" w:rsidP="00A85F52">
          <w:pPr>
            <w:pStyle w:val="TOC3"/>
            <w:tabs>
              <w:tab w:val="left" w:pos="1134"/>
              <w:tab w:val="right" w:leader="dot" w:pos="7927"/>
            </w:tabs>
            <w:spacing w:line="360" w:lineRule="auto"/>
            <w:ind w:left="993" w:hanging="142"/>
            <w:rPr>
              <w:rFonts w:ascii="Times New Roman" w:eastAsiaTheme="minorEastAsia" w:hAnsi="Times New Roman" w:cs="Times New Roman"/>
              <w:noProof/>
              <w:sz w:val="24"/>
              <w:szCs w:val="24"/>
              <w:lang w:val="en-ID" w:eastAsia="en-ID"/>
            </w:rPr>
          </w:pPr>
          <w:hyperlink w:anchor="_Toc224183548" w:history="1">
            <w:r w:rsidRPr="00662304">
              <w:rPr>
                <w:rStyle w:val="Hyperlink"/>
                <w:rFonts w:ascii="Times New Roman" w:hAnsi="Times New Roman" w:cs="Times New Roman"/>
                <w:noProof/>
                <w:sz w:val="24"/>
                <w:szCs w:val="24"/>
              </w:rPr>
              <w:t>1.</w:t>
            </w:r>
            <w:r w:rsidRPr="00662304">
              <w:rPr>
                <w:rFonts w:ascii="Times New Roman" w:eastAsiaTheme="minorEastAsia" w:hAnsi="Times New Roman" w:cs="Times New Roman"/>
                <w:noProof/>
                <w:sz w:val="24"/>
                <w:szCs w:val="24"/>
                <w:lang w:val="en-ID" w:eastAsia="en-ID"/>
              </w:rPr>
              <w:tab/>
            </w:r>
            <w:r w:rsidRPr="00662304">
              <w:rPr>
                <w:rStyle w:val="Hyperlink"/>
                <w:rFonts w:ascii="Times New Roman" w:hAnsi="Times New Roman" w:cs="Times New Roman"/>
                <w:noProof/>
                <w:sz w:val="24"/>
                <w:szCs w:val="24"/>
              </w:rPr>
              <w:t>Pengertian Bantuan Hukum Secara Cuma-Cuma</w:t>
            </w:r>
            <w:r w:rsidRPr="00662304">
              <w:rPr>
                <w:rFonts w:ascii="Times New Roman" w:hAnsi="Times New Roman" w:cs="Times New Roman"/>
                <w:noProof/>
                <w:webHidden/>
                <w:sz w:val="24"/>
                <w:szCs w:val="24"/>
              </w:rPr>
              <w:tab/>
            </w:r>
            <w:r w:rsidRPr="00662304">
              <w:rPr>
                <w:rFonts w:ascii="Times New Roman" w:hAnsi="Times New Roman" w:cs="Times New Roman"/>
                <w:noProof/>
                <w:webHidden/>
                <w:sz w:val="24"/>
                <w:szCs w:val="24"/>
              </w:rPr>
              <w:fldChar w:fldCharType="begin"/>
            </w:r>
            <w:r w:rsidRPr="00662304">
              <w:rPr>
                <w:rFonts w:ascii="Times New Roman" w:hAnsi="Times New Roman" w:cs="Times New Roman"/>
                <w:noProof/>
                <w:webHidden/>
                <w:sz w:val="24"/>
                <w:szCs w:val="24"/>
              </w:rPr>
              <w:instrText xml:space="preserve"> PAGEREF _Toc224183548 \h </w:instrText>
            </w:r>
            <w:r w:rsidRPr="00662304">
              <w:rPr>
                <w:rFonts w:ascii="Times New Roman" w:hAnsi="Times New Roman" w:cs="Times New Roman"/>
                <w:noProof/>
                <w:webHidden/>
                <w:sz w:val="24"/>
                <w:szCs w:val="24"/>
              </w:rPr>
            </w:r>
            <w:r w:rsidRPr="00662304">
              <w:rPr>
                <w:rFonts w:ascii="Times New Roman" w:hAnsi="Times New Roman" w:cs="Times New Roman"/>
                <w:noProof/>
                <w:webHidden/>
                <w:sz w:val="24"/>
                <w:szCs w:val="24"/>
              </w:rPr>
              <w:fldChar w:fldCharType="separate"/>
            </w:r>
            <w:r w:rsidRPr="00662304">
              <w:rPr>
                <w:rFonts w:ascii="Times New Roman" w:hAnsi="Times New Roman" w:cs="Times New Roman"/>
                <w:noProof/>
                <w:webHidden/>
                <w:sz w:val="24"/>
                <w:szCs w:val="24"/>
              </w:rPr>
              <w:t>23</w:t>
            </w:r>
            <w:r w:rsidRPr="00662304">
              <w:rPr>
                <w:rFonts w:ascii="Times New Roman" w:hAnsi="Times New Roman" w:cs="Times New Roman"/>
                <w:noProof/>
                <w:webHidden/>
                <w:sz w:val="24"/>
                <w:szCs w:val="24"/>
              </w:rPr>
              <w:fldChar w:fldCharType="end"/>
            </w:r>
          </w:hyperlink>
        </w:p>
        <w:p w14:paraId="0CB4A30E" w14:textId="77777777" w:rsidR="00A85F52" w:rsidRPr="00662304" w:rsidRDefault="00A85F52" w:rsidP="00A85F52">
          <w:pPr>
            <w:pStyle w:val="TOC3"/>
            <w:tabs>
              <w:tab w:val="left" w:pos="1134"/>
              <w:tab w:val="right" w:leader="dot" w:pos="7927"/>
            </w:tabs>
            <w:spacing w:line="360" w:lineRule="auto"/>
            <w:ind w:left="993" w:hanging="142"/>
            <w:rPr>
              <w:rFonts w:ascii="Times New Roman" w:eastAsiaTheme="minorEastAsia" w:hAnsi="Times New Roman" w:cs="Times New Roman"/>
              <w:noProof/>
              <w:sz w:val="24"/>
              <w:szCs w:val="24"/>
              <w:lang w:val="en-ID" w:eastAsia="en-ID"/>
            </w:rPr>
          </w:pPr>
          <w:hyperlink w:anchor="_Toc224183549" w:history="1">
            <w:r w:rsidRPr="00662304">
              <w:rPr>
                <w:rStyle w:val="Hyperlink"/>
                <w:rFonts w:ascii="Times New Roman" w:hAnsi="Times New Roman" w:cs="Times New Roman"/>
                <w:noProof/>
                <w:sz w:val="24"/>
                <w:szCs w:val="24"/>
              </w:rPr>
              <w:t>2.</w:t>
            </w:r>
            <w:r w:rsidRPr="00662304">
              <w:rPr>
                <w:rFonts w:ascii="Times New Roman" w:eastAsiaTheme="minorEastAsia" w:hAnsi="Times New Roman" w:cs="Times New Roman"/>
                <w:noProof/>
                <w:sz w:val="24"/>
                <w:szCs w:val="24"/>
                <w:lang w:val="en-ID" w:eastAsia="en-ID"/>
              </w:rPr>
              <w:tab/>
            </w:r>
            <w:r w:rsidRPr="00662304">
              <w:rPr>
                <w:rStyle w:val="Hyperlink"/>
                <w:rFonts w:ascii="Times New Roman" w:hAnsi="Times New Roman" w:cs="Times New Roman"/>
                <w:noProof/>
                <w:sz w:val="24"/>
                <w:szCs w:val="24"/>
              </w:rPr>
              <w:t>Sejarah Bantuan Hukum Di Indonesia</w:t>
            </w:r>
            <w:r w:rsidRPr="00662304">
              <w:rPr>
                <w:rFonts w:ascii="Times New Roman" w:hAnsi="Times New Roman" w:cs="Times New Roman"/>
                <w:noProof/>
                <w:webHidden/>
                <w:sz w:val="24"/>
                <w:szCs w:val="24"/>
              </w:rPr>
              <w:tab/>
            </w:r>
            <w:r w:rsidRPr="00662304">
              <w:rPr>
                <w:rFonts w:ascii="Times New Roman" w:hAnsi="Times New Roman" w:cs="Times New Roman"/>
                <w:noProof/>
                <w:webHidden/>
                <w:sz w:val="24"/>
                <w:szCs w:val="24"/>
              </w:rPr>
              <w:fldChar w:fldCharType="begin"/>
            </w:r>
            <w:r w:rsidRPr="00662304">
              <w:rPr>
                <w:rFonts w:ascii="Times New Roman" w:hAnsi="Times New Roman" w:cs="Times New Roman"/>
                <w:noProof/>
                <w:webHidden/>
                <w:sz w:val="24"/>
                <w:szCs w:val="24"/>
              </w:rPr>
              <w:instrText xml:space="preserve"> PAGEREF _Toc224183549 \h </w:instrText>
            </w:r>
            <w:r w:rsidRPr="00662304">
              <w:rPr>
                <w:rFonts w:ascii="Times New Roman" w:hAnsi="Times New Roman" w:cs="Times New Roman"/>
                <w:noProof/>
                <w:webHidden/>
                <w:sz w:val="24"/>
                <w:szCs w:val="24"/>
              </w:rPr>
            </w:r>
            <w:r w:rsidRPr="00662304">
              <w:rPr>
                <w:rFonts w:ascii="Times New Roman" w:hAnsi="Times New Roman" w:cs="Times New Roman"/>
                <w:noProof/>
                <w:webHidden/>
                <w:sz w:val="24"/>
                <w:szCs w:val="24"/>
              </w:rPr>
              <w:fldChar w:fldCharType="separate"/>
            </w:r>
            <w:r w:rsidRPr="00662304">
              <w:rPr>
                <w:rFonts w:ascii="Times New Roman" w:hAnsi="Times New Roman" w:cs="Times New Roman"/>
                <w:noProof/>
                <w:webHidden/>
                <w:sz w:val="24"/>
                <w:szCs w:val="24"/>
              </w:rPr>
              <w:t>24</w:t>
            </w:r>
            <w:r w:rsidRPr="00662304">
              <w:rPr>
                <w:rFonts w:ascii="Times New Roman" w:hAnsi="Times New Roman" w:cs="Times New Roman"/>
                <w:noProof/>
                <w:webHidden/>
                <w:sz w:val="24"/>
                <w:szCs w:val="24"/>
              </w:rPr>
              <w:fldChar w:fldCharType="end"/>
            </w:r>
          </w:hyperlink>
        </w:p>
        <w:p w14:paraId="08DFFD1F" w14:textId="77777777" w:rsidR="00A85F52" w:rsidRPr="00662304" w:rsidRDefault="00A85F52" w:rsidP="00A85F52">
          <w:pPr>
            <w:pStyle w:val="TOC3"/>
            <w:tabs>
              <w:tab w:val="left" w:pos="1134"/>
              <w:tab w:val="right" w:leader="dot" w:pos="7927"/>
            </w:tabs>
            <w:spacing w:line="360" w:lineRule="auto"/>
            <w:ind w:left="993" w:hanging="142"/>
            <w:rPr>
              <w:rFonts w:ascii="Times New Roman" w:eastAsiaTheme="minorEastAsia" w:hAnsi="Times New Roman" w:cs="Times New Roman"/>
              <w:noProof/>
              <w:sz w:val="24"/>
              <w:szCs w:val="24"/>
              <w:lang w:val="en-ID" w:eastAsia="en-ID"/>
            </w:rPr>
          </w:pPr>
          <w:hyperlink w:anchor="_Toc224183550" w:history="1">
            <w:r w:rsidRPr="00662304">
              <w:rPr>
                <w:rStyle w:val="Hyperlink"/>
                <w:rFonts w:ascii="Times New Roman" w:hAnsi="Times New Roman" w:cs="Times New Roman"/>
                <w:noProof/>
                <w:sz w:val="24"/>
                <w:szCs w:val="24"/>
              </w:rPr>
              <w:t>3.</w:t>
            </w:r>
            <w:r w:rsidRPr="00662304">
              <w:rPr>
                <w:rFonts w:ascii="Times New Roman" w:eastAsiaTheme="minorEastAsia" w:hAnsi="Times New Roman" w:cs="Times New Roman"/>
                <w:noProof/>
                <w:sz w:val="24"/>
                <w:szCs w:val="24"/>
                <w:lang w:val="en-ID" w:eastAsia="en-ID"/>
              </w:rPr>
              <w:tab/>
            </w:r>
            <w:r w:rsidRPr="00662304">
              <w:rPr>
                <w:rStyle w:val="Hyperlink"/>
                <w:rFonts w:ascii="Times New Roman" w:hAnsi="Times New Roman" w:cs="Times New Roman"/>
                <w:noProof/>
                <w:sz w:val="24"/>
                <w:szCs w:val="24"/>
              </w:rPr>
              <w:t>Dasar Hukum mengenai Bantuan Hukum Secara Cuma-Cuma</w:t>
            </w:r>
            <w:r w:rsidRPr="00662304">
              <w:rPr>
                <w:rFonts w:ascii="Times New Roman" w:hAnsi="Times New Roman" w:cs="Times New Roman"/>
                <w:noProof/>
                <w:webHidden/>
                <w:sz w:val="24"/>
                <w:szCs w:val="24"/>
              </w:rPr>
              <w:tab/>
            </w:r>
            <w:r w:rsidRPr="00662304">
              <w:rPr>
                <w:rFonts w:ascii="Times New Roman" w:hAnsi="Times New Roman" w:cs="Times New Roman"/>
                <w:noProof/>
                <w:webHidden/>
                <w:sz w:val="24"/>
                <w:szCs w:val="24"/>
              </w:rPr>
              <w:fldChar w:fldCharType="begin"/>
            </w:r>
            <w:r w:rsidRPr="00662304">
              <w:rPr>
                <w:rFonts w:ascii="Times New Roman" w:hAnsi="Times New Roman" w:cs="Times New Roman"/>
                <w:noProof/>
                <w:webHidden/>
                <w:sz w:val="24"/>
                <w:szCs w:val="24"/>
              </w:rPr>
              <w:instrText xml:space="preserve"> PAGEREF _Toc224183550 \h </w:instrText>
            </w:r>
            <w:r w:rsidRPr="00662304">
              <w:rPr>
                <w:rFonts w:ascii="Times New Roman" w:hAnsi="Times New Roman" w:cs="Times New Roman"/>
                <w:noProof/>
                <w:webHidden/>
                <w:sz w:val="24"/>
                <w:szCs w:val="24"/>
              </w:rPr>
            </w:r>
            <w:r w:rsidRPr="00662304">
              <w:rPr>
                <w:rFonts w:ascii="Times New Roman" w:hAnsi="Times New Roman" w:cs="Times New Roman"/>
                <w:noProof/>
                <w:webHidden/>
                <w:sz w:val="24"/>
                <w:szCs w:val="24"/>
              </w:rPr>
              <w:fldChar w:fldCharType="separate"/>
            </w:r>
            <w:r w:rsidRPr="00662304">
              <w:rPr>
                <w:rFonts w:ascii="Times New Roman" w:hAnsi="Times New Roman" w:cs="Times New Roman"/>
                <w:noProof/>
                <w:webHidden/>
                <w:sz w:val="24"/>
                <w:szCs w:val="24"/>
              </w:rPr>
              <w:t>29</w:t>
            </w:r>
            <w:r w:rsidRPr="00662304">
              <w:rPr>
                <w:rFonts w:ascii="Times New Roman" w:hAnsi="Times New Roman" w:cs="Times New Roman"/>
                <w:noProof/>
                <w:webHidden/>
                <w:sz w:val="24"/>
                <w:szCs w:val="24"/>
              </w:rPr>
              <w:fldChar w:fldCharType="end"/>
            </w:r>
          </w:hyperlink>
        </w:p>
        <w:p w14:paraId="13FE481C" w14:textId="77777777" w:rsidR="00A85F52" w:rsidRPr="00662304" w:rsidRDefault="00A85F52" w:rsidP="00A85F52">
          <w:pPr>
            <w:pStyle w:val="TOC3"/>
            <w:tabs>
              <w:tab w:val="left" w:pos="1134"/>
              <w:tab w:val="right" w:leader="dot" w:pos="7927"/>
            </w:tabs>
            <w:spacing w:line="360" w:lineRule="auto"/>
            <w:ind w:left="993" w:hanging="142"/>
            <w:rPr>
              <w:rFonts w:ascii="Times New Roman" w:eastAsiaTheme="minorEastAsia" w:hAnsi="Times New Roman" w:cs="Times New Roman"/>
              <w:noProof/>
              <w:sz w:val="24"/>
              <w:szCs w:val="24"/>
              <w:lang w:val="en-ID" w:eastAsia="en-ID"/>
            </w:rPr>
          </w:pPr>
          <w:hyperlink w:anchor="_Toc224183551" w:history="1">
            <w:r w:rsidRPr="00662304">
              <w:rPr>
                <w:rStyle w:val="Hyperlink"/>
                <w:rFonts w:ascii="Times New Roman" w:hAnsi="Times New Roman" w:cs="Times New Roman"/>
                <w:noProof/>
                <w:sz w:val="24"/>
                <w:szCs w:val="24"/>
              </w:rPr>
              <w:t>4.</w:t>
            </w:r>
            <w:r w:rsidRPr="00662304">
              <w:rPr>
                <w:rFonts w:ascii="Times New Roman" w:eastAsiaTheme="minorEastAsia" w:hAnsi="Times New Roman" w:cs="Times New Roman"/>
                <w:noProof/>
                <w:sz w:val="24"/>
                <w:szCs w:val="24"/>
                <w:lang w:val="en-ID" w:eastAsia="en-ID"/>
              </w:rPr>
              <w:tab/>
            </w:r>
            <w:r w:rsidRPr="00662304">
              <w:rPr>
                <w:rStyle w:val="Hyperlink"/>
                <w:rFonts w:ascii="Times New Roman" w:hAnsi="Times New Roman" w:cs="Times New Roman"/>
                <w:noProof/>
                <w:sz w:val="24"/>
                <w:szCs w:val="24"/>
              </w:rPr>
              <w:t>Tujuan Bantuan Hukum Secara Cuma-Cuma</w:t>
            </w:r>
            <w:r w:rsidRPr="00662304">
              <w:rPr>
                <w:rFonts w:ascii="Times New Roman" w:hAnsi="Times New Roman" w:cs="Times New Roman"/>
                <w:noProof/>
                <w:webHidden/>
                <w:sz w:val="24"/>
                <w:szCs w:val="24"/>
              </w:rPr>
              <w:tab/>
            </w:r>
            <w:r w:rsidRPr="00662304">
              <w:rPr>
                <w:rFonts w:ascii="Times New Roman" w:hAnsi="Times New Roman" w:cs="Times New Roman"/>
                <w:noProof/>
                <w:webHidden/>
                <w:sz w:val="24"/>
                <w:szCs w:val="24"/>
              </w:rPr>
              <w:fldChar w:fldCharType="begin"/>
            </w:r>
            <w:r w:rsidRPr="00662304">
              <w:rPr>
                <w:rFonts w:ascii="Times New Roman" w:hAnsi="Times New Roman" w:cs="Times New Roman"/>
                <w:noProof/>
                <w:webHidden/>
                <w:sz w:val="24"/>
                <w:szCs w:val="24"/>
              </w:rPr>
              <w:instrText xml:space="preserve"> PAGEREF _Toc224183551 \h </w:instrText>
            </w:r>
            <w:r w:rsidRPr="00662304">
              <w:rPr>
                <w:rFonts w:ascii="Times New Roman" w:hAnsi="Times New Roman" w:cs="Times New Roman"/>
                <w:noProof/>
                <w:webHidden/>
                <w:sz w:val="24"/>
                <w:szCs w:val="24"/>
              </w:rPr>
            </w:r>
            <w:r w:rsidRPr="00662304">
              <w:rPr>
                <w:rFonts w:ascii="Times New Roman" w:hAnsi="Times New Roman" w:cs="Times New Roman"/>
                <w:noProof/>
                <w:webHidden/>
                <w:sz w:val="24"/>
                <w:szCs w:val="24"/>
              </w:rPr>
              <w:fldChar w:fldCharType="separate"/>
            </w:r>
            <w:r w:rsidRPr="00662304">
              <w:rPr>
                <w:rFonts w:ascii="Times New Roman" w:hAnsi="Times New Roman" w:cs="Times New Roman"/>
                <w:noProof/>
                <w:webHidden/>
                <w:sz w:val="24"/>
                <w:szCs w:val="24"/>
              </w:rPr>
              <w:t>31</w:t>
            </w:r>
            <w:r w:rsidRPr="00662304">
              <w:rPr>
                <w:rFonts w:ascii="Times New Roman" w:hAnsi="Times New Roman" w:cs="Times New Roman"/>
                <w:noProof/>
                <w:webHidden/>
                <w:sz w:val="24"/>
                <w:szCs w:val="24"/>
              </w:rPr>
              <w:fldChar w:fldCharType="end"/>
            </w:r>
          </w:hyperlink>
        </w:p>
        <w:p w14:paraId="1D211657" w14:textId="77777777" w:rsidR="00A85F52" w:rsidRPr="00662304" w:rsidRDefault="00A85F52" w:rsidP="00A85F52">
          <w:pPr>
            <w:pStyle w:val="TOC3"/>
            <w:tabs>
              <w:tab w:val="left" w:pos="1134"/>
              <w:tab w:val="right" w:leader="dot" w:pos="7927"/>
            </w:tabs>
            <w:spacing w:line="360" w:lineRule="auto"/>
            <w:ind w:left="993" w:hanging="142"/>
            <w:rPr>
              <w:rFonts w:ascii="Times New Roman" w:eastAsiaTheme="minorEastAsia" w:hAnsi="Times New Roman" w:cs="Times New Roman"/>
              <w:noProof/>
              <w:sz w:val="24"/>
              <w:szCs w:val="24"/>
              <w:lang w:val="en-ID" w:eastAsia="en-ID"/>
            </w:rPr>
          </w:pPr>
          <w:hyperlink w:anchor="_Toc224183552" w:history="1">
            <w:r w:rsidRPr="00662304">
              <w:rPr>
                <w:rStyle w:val="Hyperlink"/>
                <w:rFonts w:ascii="Times New Roman" w:hAnsi="Times New Roman" w:cs="Times New Roman"/>
                <w:noProof/>
                <w:sz w:val="24"/>
                <w:szCs w:val="24"/>
              </w:rPr>
              <w:t>5.</w:t>
            </w:r>
            <w:r w:rsidRPr="00662304">
              <w:rPr>
                <w:rFonts w:ascii="Times New Roman" w:eastAsiaTheme="minorEastAsia" w:hAnsi="Times New Roman" w:cs="Times New Roman"/>
                <w:noProof/>
                <w:sz w:val="24"/>
                <w:szCs w:val="24"/>
                <w:lang w:val="en-ID" w:eastAsia="en-ID"/>
              </w:rPr>
              <w:tab/>
            </w:r>
            <w:r w:rsidRPr="00662304">
              <w:rPr>
                <w:rStyle w:val="Hyperlink"/>
                <w:rFonts w:ascii="Times New Roman" w:hAnsi="Times New Roman" w:cs="Times New Roman"/>
                <w:noProof/>
                <w:sz w:val="24"/>
                <w:szCs w:val="24"/>
              </w:rPr>
              <w:t>Pemberi Bantuan Hukum Secara Cuma-Cuma</w:t>
            </w:r>
            <w:r w:rsidRPr="00662304">
              <w:rPr>
                <w:rFonts w:ascii="Times New Roman" w:hAnsi="Times New Roman" w:cs="Times New Roman"/>
                <w:noProof/>
                <w:webHidden/>
                <w:sz w:val="24"/>
                <w:szCs w:val="24"/>
              </w:rPr>
              <w:tab/>
            </w:r>
            <w:r w:rsidRPr="00662304">
              <w:rPr>
                <w:rFonts w:ascii="Times New Roman" w:hAnsi="Times New Roman" w:cs="Times New Roman"/>
                <w:noProof/>
                <w:webHidden/>
                <w:sz w:val="24"/>
                <w:szCs w:val="24"/>
              </w:rPr>
              <w:fldChar w:fldCharType="begin"/>
            </w:r>
            <w:r w:rsidRPr="00662304">
              <w:rPr>
                <w:rFonts w:ascii="Times New Roman" w:hAnsi="Times New Roman" w:cs="Times New Roman"/>
                <w:noProof/>
                <w:webHidden/>
                <w:sz w:val="24"/>
                <w:szCs w:val="24"/>
              </w:rPr>
              <w:instrText xml:space="preserve"> PAGEREF _Toc224183552 \h </w:instrText>
            </w:r>
            <w:r w:rsidRPr="00662304">
              <w:rPr>
                <w:rFonts w:ascii="Times New Roman" w:hAnsi="Times New Roman" w:cs="Times New Roman"/>
                <w:noProof/>
                <w:webHidden/>
                <w:sz w:val="24"/>
                <w:szCs w:val="24"/>
              </w:rPr>
            </w:r>
            <w:r w:rsidRPr="00662304">
              <w:rPr>
                <w:rFonts w:ascii="Times New Roman" w:hAnsi="Times New Roman" w:cs="Times New Roman"/>
                <w:noProof/>
                <w:webHidden/>
                <w:sz w:val="24"/>
                <w:szCs w:val="24"/>
              </w:rPr>
              <w:fldChar w:fldCharType="separate"/>
            </w:r>
            <w:r w:rsidRPr="00662304">
              <w:rPr>
                <w:rFonts w:ascii="Times New Roman" w:hAnsi="Times New Roman" w:cs="Times New Roman"/>
                <w:noProof/>
                <w:webHidden/>
                <w:sz w:val="24"/>
                <w:szCs w:val="24"/>
              </w:rPr>
              <w:t>32</w:t>
            </w:r>
            <w:r w:rsidRPr="00662304">
              <w:rPr>
                <w:rFonts w:ascii="Times New Roman" w:hAnsi="Times New Roman" w:cs="Times New Roman"/>
                <w:noProof/>
                <w:webHidden/>
                <w:sz w:val="24"/>
                <w:szCs w:val="24"/>
              </w:rPr>
              <w:fldChar w:fldCharType="end"/>
            </w:r>
          </w:hyperlink>
        </w:p>
        <w:p w14:paraId="1962DBFA" w14:textId="77777777" w:rsidR="00A85F52" w:rsidRPr="00662304" w:rsidRDefault="00A85F52" w:rsidP="00A85F52">
          <w:pPr>
            <w:pStyle w:val="TOC3"/>
            <w:tabs>
              <w:tab w:val="left" w:pos="1134"/>
              <w:tab w:val="right" w:leader="dot" w:pos="7927"/>
            </w:tabs>
            <w:spacing w:line="360" w:lineRule="auto"/>
            <w:ind w:left="993" w:hanging="142"/>
            <w:rPr>
              <w:rFonts w:ascii="Times New Roman" w:eastAsiaTheme="minorEastAsia" w:hAnsi="Times New Roman" w:cs="Times New Roman"/>
              <w:noProof/>
              <w:sz w:val="24"/>
              <w:szCs w:val="24"/>
              <w:lang w:val="en-ID" w:eastAsia="en-ID"/>
            </w:rPr>
          </w:pPr>
          <w:hyperlink w:anchor="_Toc224183553" w:history="1">
            <w:r w:rsidRPr="00662304">
              <w:rPr>
                <w:rStyle w:val="Hyperlink"/>
                <w:rFonts w:ascii="Times New Roman" w:hAnsi="Times New Roman" w:cs="Times New Roman"/>
                <w:noProof/>
                <w:sz w:val="24"/>
                <w:szCs w:val="24"/>
              </w:rPr>
              <w:t>6.</w:t>
            </w:r>
            <w:r w:rsidRPr="00662304">
              <w:rPr>
                <w:rFonts w:ascii="Times New Roman" w:eastAsiaTheme="minorEastAsia" w:hAnsi="Times New Roman" w:cs="Times New Roman"/>
                <w:noProof/>
                <w:sz w:val="24"/>
                <w:szCs w:val="24"/>
                <w:lang w:val="en-ID" w:eastAsia="en-ID"/>
              </w:rPr>
              <w:tab/>
            </w:r>
            <w:r w:rsidRPr="00662304">
              <w:rPr>
                <w:rStyle w:val="Hyperlink"/>
                <w:rFonts w:ascii="Times New Roman" w:hAnsi="Times New Roman" w:cs="Times New Roman"/>
                <w:noProof/>
                <w:sz w:val="24"/>
                <w:szCs w:val="24"/>
              </w:rPr>
              <w:t>Penerima Bantuan Hukum secara Cuma-Cuma</w:t>
            </w:r>
            <w:r w:rsidRPr="00662304">
              <w:rPr>
                <w:rFonts w:ascii="Times New Roman" w:hAnsi="Times New Roman" w:cs="Times New Roman"/>
                <w:noProof/>
                <w:webHidden/>
                <w:sz w:val="24"/>
                <w:szCs w:val="24"/>
              </w:rPr>
              <w:tab/>
            </w:r>
            <w:r w:rsidRPr="00662304">
              <w:rPr>
                <w:rFonts w:ascii="Times New Roman" w:hAnsi="Times New Roman" w:cs="Times New Roman"/>
                <w:noProof/>
                <w:webHidden/>
                <w:sz w:val="24"/>
                <w:szCs w:val="24"/>
              </w:rPr>
              <w:fldChar w:fldCharType="begin"/>
            </w:r>
            <w:r w:rsidRPr="00662304">
              <w:rPr>
                <w:rFonts w:ascii="Times New Roman" w:hAnsi="Times New Roman" w:cs="Times New Roman"/>
                <w:noProof/>
                <w:webHidden/>
                <w:sz w:val="24"/>
                <w:szCs w:val="24"/>
              </w:rPr>
              <w:instrText xml:space="preserve"> PAGEREF _Toc224183553 \h </w:instrText>
            </w:r>
            <w:r w:rsidRPr="00662304">
              <w:rPr>
                <w:rFonts w:ascii="Times New Roman" w:hAnsi="Times New Roman" w:cs="Times New Roman"/>
                <w:noProof/>
                <w:webHidden/>
                <w:sz w:val="24"/>
                <w:szCs w:val="24"/>
              </w:rPr>
            </w:r>
            <w:r w:rsidRPr="00662304">
              <w:rPr>
                <w:rFonts w:ascii="Times New Roman" w:hAnsi="Times New Roman" w:cs="Times New Roman"/>
                <w:noProof/>
                <w:webHidden/>
                <w:sz w:val="24"/>
                <w:szCs w:val="24"/>
              </w:rPr>
              <w:fldChar w:fldCharType="separate"/>
            </w:r>
            <w:r w:rsidRPr="00662304">
              <w:rPr>
                <w:rFonts w:ascii="Times New Roman" w:hAnsi="Times New Roman" w:cs="Times New Roman"/>
                <w:noProof/>
                <w:webHidden/>
                <w:sz w:val="24"/>
                <w:szCs w:val="24"/>
              </w:rPr>
              <w:t>33</w:t>
            </w:r>
            <w:r w:rsidRPr="00662304">
              <w:rPr>
                <w:rFonts w:ascii="Times New Roman" w:hAnsi="Times New Roman" w:cs="Times New Roman"/>
                <w:noProof/>
                <w:webHidden/>
                <w:sz w:val="24"/>
                <w:szCs w:val="24"/>
              </w:rPr>
              <w:fldChar w:fldCharType="end"/>
            </w:r>
          </w:hyperlink>
        </w:p>
        <w:p w14:paraId="009DCD88" w14:textId="77777777" w:rsidR="00A85F52" w:rsidRPr="00662304" w:rsidRDefault="00A85F52" w:rsidP="00A85F52">
          <w:pPr>
            <w:pStyle w:val="TOC3"/>
            <w:tabs>
              <w:tab w:val="left" w:pos="1134"/>
              <w:tab w:val="right" w:leader="dot" w:pos="7927"/>
            </w:tabs>
            <w:spacing w:line="360" w:lineRule="auto"/>
            <w:ind w:left="993" w:hanging="142"/>
            <w:rPr>
              <w:rFonts w:ascii="Times New Roman" w:eastAsiaTheme="minorEastAsia" w:hAnsi="Times New Roman" w:cs="Times New Roman"/>
              <w:noProof/>
              <w:sz w:val="24"/>
              <w:szCs w:val="24"/>
              <w:lang w:val="en-ID" w:eastAsia="en-ID"/>
            </w:rPr>
          </w:pPr>
          <w:hyperlink w:anchor="_Toc224183554" w:history="1">
            <w:r w:rsidRPr="00662304">
              <w:rPr>
                <w:rStyle w:val="Hyperlink"/>
                <w:rFonts w:ascii="Times New Roman" w:hAnsi="Times New Roman" w:cs="Times New Roman"/>
                <w:noProof/>
                <w:sz w:val="24"/>
                <w:szCs w:val="24"/>
              </w:rPr>
              <w:t>7.</w:t>
            </w:r>
            <w:r w:rsidRPr="00662304">
              <w:rPr>
                <w:rFonts w:ascii="Times New Roman" w:eastAsiaTheme="minorEastAsia" w:hAnsi="Times New Roman" w:cs="Times New Roman"/>
                <w:noProof/>
                <w:sz w:val="24"/>
                <w:szCs w:val="24"/>
                <w:lang w:val="en-ID" w:eastAsia="en-ID"/>
              </w:rPr>
              <w:tab/>
            </w:r>
            <w:r w:rsidRPr="00662304">
              <w:rPr>
                <w:rStyle w:val="Hyperlink"/>
                <w:rFonts w:ascii="Times New Roman" w:hAnsi="Times New Roman" w:cs="Times New Roman"/>
                <w:noProof/>
                <w:sz w:val="24"/>
                <w:szCs w:val="24"/>
              </w:rPr>
              <w:t>Syarat Dan Tata Cara Pemberian Bantuan Hukum</w:t>
            </w:r>
            <w:r w:rsidRPr="00662304">
              <w:rPr>
                <w:rFonts w:ascii="Times New Roman" w:hAnsi="Times New Roman" w:cs="Times New Roman"/>
                <w:noProof/>
                <w:webHidden/>
                <w:sz w:val="24"/>
                <w:szCs w:val="24"/>
              </w:rPr>
              <w:tab/>
            </w:r>
            <w:r w:rsidRPr="00662304">
              <w:rPr>
                <w:rFonts w:ascii="Times New Roman" w:hAnsi="Times New Roman" w:cs="Times New Roman"/>
                <w:noProof/>
                <w:webHidden/>
                <w:sz w:val="24"/>
                <w:szCs w:val="24"/>
              </w:rPr>
              <w:fldChar w:fldCharType="begin"/>
            </w:r>
            <w:r w:rsidRPr="00662304">
              <w:rPr>
                <w:rFonts w:ascii="Times New Roman" w:hAnsi="Times New Roman" w:cs="Times New Roman"/>
                <w:noProof/>
                <w:webHidden/>
                <w:sz w:val="24"/>
                <w:szCs w:val="24"/>
              </w:rPr>
              <w:instrText xml:space="preserve"> PAGEREF _Toc224183554 \h </w:instrText>
            </w:r>
            <w:r w:rsidRPr="00662304">
              <w:rPr>
                <w:rFonts w:ascii="Times New Roman" w:hAnsi="Times New Roman" w:cs="Times New Roman"/>
                <w:noProof/>
                <w:webHidden/>
                <w:sz w:val="24"/>
                <w:szCs w:val="24"/>
              </w:rPr>
            </w:r>
            <w:r w:rsidRPr="00662304">
              <w:rPr>
                <w:rFonts w:ascii="Times New Roman" w:hAnsi="Times New Roman" w:cs="Times New Roman"/>
                <w:noProof/>
                <w:webHidden/>
                <w:sz w:val="24"/>
                <w:szCs w:val="24"/>
              </w:rPr>
              <w:fldChar w:fldCharType="separate"/>
            </w:r>
            <w:r w:rsidRPr="00662304">
              <w:rPr>
                <w:rFonts w:ascii="Times New Roman" w:hAnsi="Times New Roman" w:cs="Times New Roman"/>
                <w:noProof/>
                <w:webHidden/>
                <w:sz w:val="24"/>
                <w:szCs w:val="24"/>
              </w:rPr>
              <w:t>35</w:t>
            </w:r>
            <w:r w:rsidRPr="00662304">
              <w:rPr>
                <w:rFonts w:ascii="Times New Roman" w:hAnsi="Times New Roman" w:cs="Times New Roman"/>
                <w:noProof/>
                <w:webHidden/>
                <w:sz w:val="24"/>
                <w:szCs w:val="24"/>
              </w:rPr>
              <w:fldChar w:fldCharType="end"/>
            </w:r>
          </w:hyperlink>
        </w:p>
        <w:p w14:paraId="40E2875D" w14:textId="77777777" w:rsidR="00A85F52" w:rsidRPr="00662304" w:rsidRDefault="00A85F52" w:rsidP="00A85F52">
          <w:pPr>
            <w:pStyle w:val="TOC2"/>
            <w:spacing w:line="360" w:lineRule="auto"/>
            <w:rPr>
              <w:rFonts w:eastAsiaTheme="minorEastAsia"/>
              <w:b w:val="0"/>
              <w:bCs w:val="0"/>
              <w:kern w:val="2"/>
              <w:lang w:val="en-ID" w:eastAsia="en-ID"/>
            </w:rPr>
          </w:pPr>
          <w:hyperlink w:anchor="_Toc224183555" w:history="1">
            <w:r w:rsidRPr="00662304">
              <w:rPr>
                <w:rStyle w:val="Hyperlink"/>
              </w:rPr>
              <w:t>C.</w:t>
            </w:r>
            <w:r w:rsidRPr="00662304">
              <w:rPr>
                <w:rFonts w:eastAsiaTheme="minorEastAsia"/>
                <w:b w:val="0"/>
                <w:bCs w:val="0"/>
                <w:kern w:val="2"/>
                <w:lang w:val="en-ID" w:eastAsia="en-ID"/>
              </w:rPr>
              <w:tab/>
            </w:r>
            <w:r w:rsidRPr="00662304">
              <w:rPr>
                <w:rStyle w:val="Hyperlink"/>
              </w:rPr>
              <w:t>Tinjauan Orang Tidak Mampu</w:t>
            </w:r>
            <w:r w:rsidRPr="00662304">
              <w:rPr>
                <w:webHidden/>
              </w:rPr>
              <w:tab/>
            </w:r>
            <w:r w:rsidRPr="00662304">
              <w:rPr>
                <w:webHidden/>
              </w:rPr>
              <w:fldChar w:fldCharType="begin"/>
            </w:r>
            <w:r w:rsidRPr="00662304">
              <w:rPr>
                <w:webHidden/>
              </w:rPr>
              <w:instrText xml:space="preserve"> PAGEREF _Toc224183555 \h </w:instrText>
            </w:r>
            <w:r w:rsidRPr="00662304">
              <w:rPr>
                <w:webHidden/>
              </w:rPr>
            </w:r>
            <w:r w:rsidRPr="00662304">
              <w:rPr>
                <w:webHidden/>
              </w:rPr>
              <w:fldChar w:fldCharType="separate"/>
            </w:r>
            <w:r w:rsidRPr="00662304">
              <w:rPr>
                <w:webHidden/>
              </w:rPr>
              <w:t>37</w:t>
            </w:r>
            <w:r w:rsidRPr="00662304">
              <w:rPr>
                <w:webHidden/>
              </w:rPr>
              <w:fldChar w:fldCharType="end"/>
            </w:r>
          </w:hyperlink>
        </w:p>
        <w:p w14:paraId="4D6FD407" w14:textId="77777777" w:rsidR="00A85F52" w:rsidRPr="00662304" w:rsidRDefault="00A85F52" w:rsidP="00A85F52">
          <w:pPr>
            <w:pStyle w:val="TOC3"/>
            <w:tabs>
              <w:tab w:val="left" w:pos="1134"/>
              <w:tab w:val="right" w:leader="dot" w:pos="7927"/>
            </w:tabs>
            <w:spacing w:line="360" w:lineRule="auto"/>
            <w:ind w:left="993" w:hanging="142"/>
            <w:rPr>
              <w:rFonts w:ascii="Times New Roman" w:eastAsiaTheme="minorEastAsia" w:hAnsi="Times New Roman" w:cs="Times New Roman"/>
              <w:noProof/>
              <w:sz w:val="24"/>
              <w:szCs w:val="24"/>
              <w:lang w:val="en-ID" w:eastAsia="en-ID"/>
            </w:rPr>
          </w:pPr>
          <w:hyperlink w:anchor="_Toc224183556" w:history="1">
            <w:r w:rsidRPr="00662304">
              <w:rPr>
                <w:rStyle w:val="Hyperlink"/>
                <w:rFonts w:ascii="Times New Roman" w:hAnsi="Times New Roman" w:cs="Times New Roman"/>
                <w:noProof/>
                <w:sz w:val="24"/>
                <w:szCs w:val="24"/>
              </w:rPr>
              <w:t>1.</w:t>
            </w:r>
            <w:r w:rsidRPr="00662304">
              <w:rPr>
                <w:rFonts w:ascii="Times New Roman" w:eastAsiaTheme="minorEastAsia" w:hAnsi="Times New Roman" w:cs="Times New Roman"/>
                <w:noProof/>
                <w:sz w:val="24"/>
                <w:szCs w:val="24"/>
                <w:lang w:val="en-ID" w:eastAsia="en-ID"/>
              </w:rPr>
              <w:tab/>
            </w:r>
            <w:r w:rsidRPr="00662304">
              <w:rPr>
                <w:rStyle w:val="Hyperlink"/>
                <w:rFonts w:ascii="Times New Roman" w:hAnsi="Times New Roman" w:cs="Times New Roman"/>
                <w:noProof/>
                <w:sz w:val="24"/>
                <w:szCs w:val="24"/>
              </w:rPr>
              <w:t>Pengertian Orang Tidak Mampu</w:t>
            </w:r>
            <w:r w:rsidRPr="00662304">
              <w:rPr>
                <w:rFonts w:ascii="Times New Roman" w:hAnsi="Times New Roman" w:cs="Times New Roman"/>
                <w:noProof/>
                <w:webHidden/>
                <w:sz w:val="24"/>
                <w:szCs w:val="24"/>
              </w:rPr>
              <w:tab/>
            </w:r>
            <w:r w:rsidRPr="00662304">
              <w:rPr>
                <w:rFonts w:ascii="Times New Roman" w:hAnsi="Times New Roman" w:cs="Times New Roman"/>
                <w:noProof/>
                <w:webHidden/>
                <w:sz w:val="24"/>
                <w:szCs w:val="24"/>
              </w:rPr>
              <w:fldChar w:fldCharType="begin"/>
            </w:r>
            <w:r w:rsidRPr="00662304">
              <w:rPr>
                <w:rFonts w:ascii="Times New Roman" w:hAnsi="Times New Roman" w:cs="Times New Roman"/>
                <w:noProof/>
                <w:webHidden/>
                <w:sz w:val="24"/>
                <w:szCs w:val="24"/>
              </w:rPr>
              <w:instrText xml:space="preserve"> PAGEREF _Toc224183556 \h </w:instrText>
            </w:r>
            <w:r w:rsidRPr="00662304">
              <w:rPr>
                <w:rFonts w:ascii="Times New Roman" w:hAnsi="Times New Roman" w:cs="Times New Roman"/>
                <w:noProof/>
                <w:webHidden/>
                <w:sz w:val="24"/>
                <w:szCs w:val="24"/>
              </w:rPr>
            </w:r>
            <w:r w:rsidRPr="00662304">
              <w:rPr>
                <w:rFonts w:ascii="Times New Roman" w:hAnsi="Times New Roman" w:cs="Times New Roman"/>
                <w:noProof/>
                <w:webHidden/>
                <w:sz w:val="24"/>
                <w:szCs w:val="24"/>
              </w:rPr>
              <w:fldChar w:fldCharType="separate"/>
            </w:r>
            <w:r w:rsidRPr="00662304">
              <w:rPr>
                <w:rFonts w:ascii="Times New Roman" w:hAnsi="Times New Roman" w:cs="Times New Roman"/>
                <w:noProof/>
                <w:webHidden/>
                <w:sz w:val="24"/>
                <w:szCs w:val="24"/>
              </w:rPr>
              <w:t>37</w:t>
            </w:r>
            <w:r w:rsidRPr="00662304">
              <w:rPr>
                <w:rFonts w:ascii="Times New Roman" w:hAnsi="Times New Roman" w:cs="Times New Roman"/>
                <w:noProof/>
                <w:webHidden/>
                <w:sz w:val="24"/>
                <w:szCs w:val="24"/>
              </w:rPr>
              <w:fldChar w:fldCharType="end"/>
            </w:r>
          </w:hyperlink>
        </w:p>
        <w:p w14:paraId="5625DC4B" w14:textId="77777777" w:rsidR="00A85F52" w:rsidRPr="00662304" w:rsidRDefault="00A85F52" w:rsidP="00A85F52">
          <w:pPr>
            <w:pStyle w:val="TOC3"/>
            <w:tabs>
              <w:tab w:val="left" w:pos="1134"/>
              <w:tab w:val="right" w:leader="dot" w:pos="7927"/>
            </w:tabs>
            <w:spacing w:line="360" w:lineRule="auto"/>
            <w:ind w:left="993" w:hanging="142"/>
            <w:rPr>
              <w:rFonts w:ascii="Times New Roman" w:eastAsiaTheme="minorEastAsia" w:hAnsi="Times New Roman" w:cs="Times New Roman"/>
              <w:noProof/>
              <w:sz w:val="24"/>
              <w:szCs w:val="24"/>
              <w:lang w:val="en-ID" w:eastAsia="en-ID"/>
            </w:rPr>
          </w:pPr>
          <w:hyperlink w:anchor="_Toc224183557" w:history="1">
            <w:r w:rsidRPr="00662304">
              <w:rPr>
                <w:rStyle w:val="Hyperlink"/>
                <w:rFonts w:ascii="Times New Roman" w:hAnsi="Times New Roman" w:cs="Times New Roman"/>
                <w:noProof/>
                <w:sz w:val="24"/>
                <w:szCs w:val="24"/>
              </w:rPr>
              <w:t>2.</w:t>
            </w:r>
            <w:r w:rsidRPr="00662304">
              <w:rPr>
                <w:rFonts w:ascii="Times New Roman" w:eastAsiaTheme="minorEastAsia" w:hAnsi="Times New Roman" w:cs="Times New Roman"/>
                <w:noProof/>
                <w:sz w:val="24"/>
                <w:szCs w:val="24"/>
                <w:lang w:val="en-ID" w:eastAsia="en-ID"/>
              </w:rPr>
              <w:tab/>
            </w:r>
            <w:r w:rsidRPr="00662304">
              <w:rPr>
                <w:rStyle w:val="Hyperlink"/>
                <w:rFonts w:ascii="Times New Roman" w:hAnsi="Times New Roman" w:cs="Times New Roman"/>
                <w:noProof/>
                <w:sz w:val="24"/>
                <w:szCs w:val="24"/>
              </w:rPr>
              <w:t>Hak Orang Tidak Mampu Untuk Mendapatkan Bantuan Hukum</w:t>
            </w:r>
            <w:r w:rsidRPr="00662304">
              <w:rPr>
                <w:rFonts w:ascii="Times New Roman" w:hAnsi="Times New Roman" w:cs="Times New Roman"/>
                <w:noProof/>
                <w:webHidden/>
                <w:sz w:val="24"/>
                <w:szCs w:val="24"/>
              </w:rPr>
              <w:tab/>
            </w:r>
            <w:r w:rsidRPr="00662304">
              <w:rPr>
                <w:rFonts w:ascii="Times New Roman" w:hAnsi="Times New Roman" w:cs="Times New Roman"/>
                <w:noProof/>
                <w:webHidden/>
                <w:sz w:val="24"/>
                <w:szCs w:val="24"/>
              </w:rPr>
              <w:fldChar w:fldCharType="begin"/>
            </w:r>
            <w:r w:rsidRPr="00662304">
              <w:rPr>
                <w:rFonts w:ascii="Times New Roman" w:hAnsi="Times New Roman" w:cs="Times New Roman"/>
                <w:noProof/>
                <w:webHidden/>
                <w:sz w:val="24"/>
                <w:szCs w:val="24"/>
              </w:rPr>
              <w:instrText xml:space="preserve"> PAGEREF _Toc224183557 \h </w:instrText>
            </w:r>
            <w:r w:rsidRPr="00662304">
              <w:rPr>
                <w:rFonts w:ascii="Times New Roman" w:hAnsi="Times New Roman" w:cs="Times New Roman"/>
                <w:noProof/>
                <w:webHidden/>
                <w:sz w:val="24"/>
                <w:szCs w:val="24"/>
              </w:rPr>
            </w:r>
            <w:r w:rsidRPr="00662304">
              <w:rPr>
                <w:rFonts w:ascii="Times New Roman" w:hAnsi="Times New Roman" w:cs="Times New Roman"/>
                <w:noProof/>
                <w:webHidden/>
                <w:sz w:val="24"/>
                <w:szCs w:val="24"/>
              </w:rPr>
              <w:fldChar w:fldCharType="separate"/>
            </w:r>
            <w:r w:rsidRPr="00662304">
              <w:rPr>
                <w:rFonts w:ascii="Times New Roman" w:hAnsi="Times New Roman" w:cs="Times New Roman"/>
                <w:noProof/>
                <w:webHidden/>
                <w:sz w:val="24"/>
                <w:szCs w:val="24"/>
              </w:rPr>
              <w:t>38</w:t>
            </w:r>
            <w:r w:rsidRPr="00662304">
              <w:rPr>
                <w:rFonts w:ascii="Times New Roman" w:hAnsi="Times New Roman" w:cs="Times New Roman"/>
                <w:noProof/>
                <w:webHidden/>
                <w:sz w:val="24"/>
                <w:szCs w:val="24"/>
              </w:rPr>
              <w:fldChar w:fldCharType="end"/>
            </w:r>
          </w:hyperlink>
        </w:p>
        <w:p w14:paraId="05811B97" w14:textId="77777777" w:rsidR="00A85F52" w:rsidRPr="00662304" w:rsidRDefault="00A85F52" w:rsidP="00A85F52">
          <w:pPr>
            <w:pStyle w:val="TOC1"/>
            <w:spacing w:line="360" w:lineRule="auto"/>
            <w:rPr>
              <w:rFonts w:eastAsiaTheme="minorEastAsia"/>
              <w:b w:val="0"/>
              <w:bCs w:val="0"/>
              <w:lang w:eastAsia="en-ID"/>
            </w:rPr>
          </w:pPr>
          <w:hyperlink w:anchor="_Toc224183558" w:history="1">
            <w:r w:rsidRPr="00662304">
              <w:rPr>
                <w:rStyle w:val="Hyperlink"/>
              </w:rPr>
              <w:t>BAB III HASIL PENELITIAN DAN PEMBAHASAN</w:t>
            </w:r>
            <w:r w:rsidRPr="00662304">
              <w:rPr>
                <w:webHidden/>
              </w:rPr>
              <w:tab/>
            </w:r>
            <w:r w:rsidRPr="00662304">
              <w:rPr>
                <w:webHidden/>
              </w:rPr>
              <w:fldChar w:fldCharType="begin"/>
            </w:r>
            <w:r w:rsidRPr="00662304">
              <w:rPr>
                <w:webHidden/>
              </w:rPr>
              <w:instrText xml:space="preserve"> PAGEREF _Toc224183558 \h </w:instrText>
            </w:r>
            <w:r w:rsidRPr="00662304">
              <w:rPr>
                <w:webHidden/>
              </w:rPr>
            </w:r>
            <w:r w:rsidRPr="00662304">
              <w:rPr>
                <w:webHidden/>
              </w:rPr>
              <w:fldChar w:fldCharType="separate"/>
            </w:r>
            <w:r w:rsidRPr="00662304">
              <w:rPr>
                <w:webHidden/>
              </w:rPr>
              <w:t>40</w:t>
            </w:r>
            <w:r w:rsidRPr="00662304">
              <w:rPr>
                <w:webHidden/>
              </w:rPr>
              <w:fldChar w:fldCharType="end"/>
            </w:r>
          </w:hyperlink>
        </w:p>
        <w:p w14:paraId="450C2A60" w14:textId="77777777" w:rsidR="00A85F52" w:rsidRPr="00662304" w:rsidRDefault="00A85F52" w:rsidP="00A85F52">
          <w:pPr>
            <w:pStyle w:val="TOC2"/>
            <w:spacing w:line="360" w:lineRule="auto"/>
            <w:rPr>
              <w:rFonts w:eastAsiaTheme="minorEastAsia"/>
              <w:b w:val="0"/>
              <w:bCs w:val="0"/>
              <w:kern w:val="2"/>
              <w:lang w:val="en-ID" w:eastAsia="en-ID"/>
            </w:rPr>
          </w:pPr>
          <w:hyperlink w:anchor="_Toc224183559" w:history="1">
            <w:r w:rsidRPr="00662304">
              <w:rPr>
                <w:rStyle w:val="Hyperlink"/>
                <w:b w:val="0"/>
                <w:bCs w:val="0"/>
              </w:rPr>
              <w:t>A.</w:t>
            </w:r>
            <w:r w:rsidRPr="00662304">
              <w:rPr>
                <w:rFonts w:eastAsiaTheme="minorEastAsia"/>
                <w:b w:val="0"/>
                <w:bCs w:val="0"/>
                <w:kern w:val="2"/>
                <w:lang w:val="en-ID" w:eastAsia="en-ID"/>
              </w:rPr>
              <w:tab/>
            </w:r>
            <w:r w:rsidRPr="00662304">
              <w:rPr>
                <w:rStyle w:val="Hyperlink"/>
                <w:b w:val="0"/>
                <w:bCs w:val="0"/>
              </w:rPr>
              <w:t>Efektivitas Pemberian Bantuan Hukum Terhadap Orang Yang Tidak Mampu Oleh Advokat di PERADI Cabang Kota Padang</w:t>
            </w:r>
            <w:r w:rsidRPr="00662304">
              <w:rPr>
                <w:b w:val="0"/>
                <w:bCs w:val="0"/>
                <w:webHidden/>
              </w:rPr>
              <w:tab/>
            </w:r>
            <w:r w:rsidRPr="00662304">
              <w:rPr>
                <w:b w:val="0"/>
                <w:bCs w:val="0"/>
                <w:webHidden/>
              </w:rPr>
              <w:fldChar w:fldCharType="begin"/>
            </w:r>
            <w:r w:rsidRPr="00662304">
              <w:rPr>
                <w:b w:val="0"/>
                <w:bCs w:val="0"/>
                <w:webHidden/>
              </w:rPr>
              <w:instrText xml:space="preserve"> PAGEREF _Toc224183559 \h </w:instrText>
            </w:r>
            <w:r w:rsidRPr="00662304">
              <w:rPr>
                <w:b w:val="0"/>
                <w:bCs w:val="0"/>
                <w:webHidden/>
              </w:rPr>
            </w:r>
            <w:r w:rsidRPr="00662304">
              <w:rPr>
                <w:b w:val="0"/>
                <w:bCs w:val="0"/>
                <w:webHidden/>
              </w:rPr>
              <w:fldChar w:fldCharType="separate"/>
            </w:r>
            <w:r w:rsidRPr="00662304">
              <w:rPr>
                <w:b w:val="0"/>
                <w:bCs w:val="0"/>
                <w:webHidden/>
              </w:rPr>
              <w:t>40</w:t>
            </w:r>
            <w:r w:rsidRPr="00662304">
              <w:rPr>
                <w:b w:val="0"/>
                <w:bCs w:val="0"/>
                <w:webHidden/>
              </w:rPr>
              <w:fldChar w:fldCharType="end"/>
            </w:r>
          </w:hyperlink>
        </w:p>
        <w:p w14:paraId="7EC27964" w14:textId="77777777" w:rsidR="00A85F52" w:rsidRPr="00662304" w:rsidRDefault="00A85F52" w:rsidP="00A85F52">
          <w:pPr>
            <w:pStyle w:val="TOC2"/>
            <w:spacing w:line="360" w:lineRule="auto"/>
            <w:rPr>
              <w:rFonts w:eastAsiaTheme="minorEastAsia"/>
              <w:b w:val="0"/>
              <w:bCs w:val="0"/>
              <w:kern w:val="2"/>
              <w:lang w:val="en-ID" w:eastAsia="en-ID"/>
            </w:rPr>
          </w:pPr>
          <w:hyperlink w:anchor="_Toc224183560" w:history="1">
            <w:r w:rsidRPr="00662304">
              <w:rPr>
                <w:rStyle w:val="Hyperlink"/>
                <w:b w:val="0"/>
                <w:bCs w:val="0"/>
              </w:rPr>
              <w:t>B.</w:t>
            </w:r>
            <w:r w:rsidRPr="00662304">
              <w:rPr>
                <w:rFonts w:eastAsiaTheme="minorEastAsia"/>
                <w:b w:val="0"/>
                <w:bCs w:val="0"/>
                <w:kern w:val="2"/>
                <w:lang w:val="en-ID" w:eastAsia="en-ID"/>
              </w:rPr>
              <w:tab/>
            </w:r>
            <w:r w:rsidRPr="00662304">
              <w:rPr>
                <w:rStyle w:val="Hyperlink"/>
                <w:b w:val="0"/>
                <w:bCs w:val="0"/>
              </w:rPr>
              <w:t>Hambatan Dalam Pelaksanaan Pemberian Bantuan Hukum Terhadap Orang Yang Tidak Mampu Oleh Advokat di PERADI Cabang Kota Padang</w:t>
            </w:r>
            <w:r w:rsidRPr="00662304">
              <w:rPr>
                <w:b w:val="0"/>
                <w:bCs w:val="0"/>
                <w:webHidden/>
              </w:rPr>
              <w:tab/>
            </w:r>
            <w:r w:rsidRPr="00662304">
              <w:rPr>
                <w:b w:val="0"/>
                <w:bCs w:val="0"/>
                <w:webHidden/>
              </w:rPr>
              <w:fldChar w:fldCharType="begin"/>
            </w:r>
            <w:r w:rsidRPr="00662304">
              <w:rPr>
                <w:b w:val="0"/>
                <w:bCs w:val="0"/>
                <w:webHidden/>
              </w:rPr>
              <w:instrText xml:space="preserve"> PAGEREF _Toc224183560 \h </w:instrText>
            </w:r>
            <w:r w:rsidRPr="00662304">
              <w:rPr>
                <w:b w:val="0"/>
                <w:bCs w:val="0"/>
                <w:webHidden/>
              </w:rPr>
            </w:r>
            <w:r w:rsidRPr="00662304">
              <w:rPr>
                <w:b w:val="0"/>
                <w:bCs w:val="0"/>
                <w:webHidden/>
              </w:rPr>
              <w:fldChar w:fldCharType="separate"/>
            </w:r>
            <w:r w:rsidRPr="00662304">
              <w:rPr>
                <w:b w:val="0"/>
                <w:bCs w:val="0"/>
                <w:webHidden/>
              </w:rPr>
              <w:t>49</w:t>
            </w:r>
            <w:r w:rsidRPr="00662304">
              <w:rPr>
                <w:b w:val="0"/>
                <w:bCs w:val="0"/>
                <w:webHidden/>
              </w:rPr>
              <w:fldChar w:fldCharType="end"/>
            </w:r>
          </w:hyperlink>
        </w:p>
        <w:p w14:paraId="05B7ED57" w14:textId="77777777" w:rsidR="00A85F52" w:rsidRPr="00662304" w:rsidRDefault="00A85F52" w:rsidP="00A85F52">
          <w:pPr>
            <w:pStyle w:val="TOC2"/>
            <w:spacing w:line="360" w:lineRule="auto"/>
            <w:rPr>
              <w:rFonts w:eastAsiaTheme="minorEastAsia"/>
              <w:b w:val="0"/>
              <w:bCs w:val="0"/>
              <w:kern w:val="2"/>
              <w:lang w:val="en-ID" w:eastAsia="en-ID"/>
            </w:rPr>
          </w:pPr>
          <w:hyperlink w:anchor="_Toc224183561" w:history="1">
            <w:r w:rsidRPr="00662304">
              <w:rPr>
                <w:rStyle w:val="Hyperlink"/>
                <w:b w:val="0"/>
                <w:bCs w:val="0"/>
              </w:rPr>
              <w:t>C.</w:t>
            </w:r>
            <w:r w:rsidRPr="00662304">
              <w:rPr>
                <w:rFonts w:eastAsiaTheme="minorEastAsia"/>
                <w:b w:val="0"/>
                <w:bCs w:val="0"/>
                <w:kern w:val="2"/>
                <w:lang w:val="en-ID" w:eastAsia="en-ID"/>
              </w:rPr>
              <w:tab/>
            </w:r>
            <w:r w:rsidRPr="00662304">
              <w:rPr>
                <w:rStyle w:val="Hyperlink"/>
                <w:b w:val="0"/>
                <w:bCs w:val="0"/>
              </w:rPr>
              <w:t>Upaya Pada Hambatan Dalam Pelaksanaan Pemberian Bantuan Hukum Terhadap Orang Tidak Mampu Oleh Advokat di PERADI Cabang Kota Padang</w:t>
            </w:r>
            <w:r w:rsidRPr="00662304">
              <w:rPr>
                <w:b w:val="0"/>
                <w:bCs w:val="0"/>
                <w:webHidden/>
              </w:rPr>
              <w:tab/>
            </w:r>
            <w:r w:rsidRPr="00662304">
              <w:rPr>
                <w:b w:val="0"/>
                <w:bCs w:val="0"/>
                <w:webHidden/>
              </w:rPr>
              <w:fldChar w:fldCharType="begin"/>
            </w:r>
            <w:r w:rsidRPr="00662304">
              <w:rPr>
                <w:b w:val="0"/>
                <w:bCs w:val="0"/>
                <w:webHidden/>
              </w:rPr>
              <w:instrText xml:space="preserve"> PAGEREF _Toc224183561 \h </w:instrText>
            </w:r>
            <w:r w:rsidRPr="00662304">
              <w:rPr>
                <w:b w:val="0"/>
                <w:bCs w:val="0"/>
                <w:webHidden/>
              </w:rPr>
            </w:r>
            <w:r w:rsidRPr="00662304">
              <w:rPr>
                <w:b w:val="0"/>
                <w:bCs w:val="0"/>
                <w:webHidden/>
              </w:rPr>
              <w:fldChar w:fldCharType="separate"/>
            </w:r>
            <w:r w:rsidRPr="00662304">
              <w:rPr>
                <w:b w:val="0"/>
                <w:bCs w:val="0"/>
                <w:webHidden/>
              </w:rPr>
              <w:t>54</w:t>
            </w:r>
            <w:r w:rsidRPr="00662304">
              <w:rPr>
                <w:b w:val="0"/>
                <w:bCs w:val="0"/>
                <w:webHidden/>
              </w:rPr>
              <w:fldChar w:fldCharType="end"/>
            </w:r>
          </w:hyperlink>
        </w:p>
        <w:p w14:paraId="7C18C764" w14:textId="77777777" w:rsidR="00A85F52" w:rsidRPr="00662304" w:rsidRDefault="00A85F52" w:rsidP="00A85F52">
          <w:pPr>
            <w:pStyle w:val="TOC1"/>
            <w:spacing w:line="360" w:lineRule="auto"/>
            <w:rPr>
              <w:rFonts w:eastAsiaTheme="minorEastAsia"/>
              <w:b w:val="0"/>
              <w:bCs w:val="0"/>
              <w:lang w:eastAsia="en-ID"/>
            </w:rPr>
          </w:pPr>
          <w:hyperlink w:anchor="_Toc224183562" w:history="1">
            <w:r w:rsidRPr="00662304">
              <w:rPr>
                <w:rStyle w:val="Hyperlink"/>
              </w:rPr>
              <w:t>BAB IV PENUTUP</w:t>
            </w:r>
            <w:r w:rsidRPr="00662304">
              <w:rPr>
                <w:webHidden/>
              </w:rPr>
              <w:tab/>
            </w:r>
            <w:r w:rsidRPr="00662304">
              <w:rPr>
                <w:webHidden/>
              </w:rPr>
              <w:fldChar w:fldCharType="begin"/>
            </w:r>
            <w:r w:rsidRPr="00662304">
              <w:rPr>
                <w:webHidden/>
              </w:rPr>
              <w:instrText xml:space="preserve"> PAGEREF _Toc224183562 \h </w:instrText>
            </w:r>
            <w:r w:rsidRPr="00662304">
              <w:rPr>
                <w:webHidden/>
              </w:rPr>
            </w:r>
            <w:r w:rsidRPr="00662304">
              <w:rPr>
                <w:webHidden/>
              </w:rPr>
              <w:fldChar w:fldCharType="separate"/>
            </w:r>
            <w:r w:rsidRPr="00662304">
              <w:rPr>
                <w:webHidden/>
              </w:rPr>
              <w:t>62</w:t>
            </w:r>
            <w:r w:rsidRPr="00662304">
              <w:rPr>
                <w:webHidden/>
              </w:rPr>
              <w:fldChar w:fldCharType="end"/>
            </w:r>
          </w:hyperlink>
        </w:p>
        <w:p w14:paraId="5DA64EA6" w14:textId="77777777" w:rsidR="00A85F52" w:rsidRPr="00662304" w:rsidRDefault="00A85F52" w:rsidP="00A85F52">
          <w:pPr>
            <w:pStyle w:val="TOC2"/>
            <w:spacing w:line="360" w:lineRule="auto"/>
            <w:rPr>
              <w:rFonts w:eastAsiaTheme="minorEastAsia"/>
              <w:b w:val="0"/>
              <w:bCs w:val="0"/>
              <w:kern w:val="2"/>
              <w:lang w:val="en-ID" w:eastAsia="en-ID"/>
            </w:rPr>
          </w:pPr>
          <w:hyperlink w:anchor="_Toc224183563" w:history="1">
            <w:r w:rsidRPr="00662304">
              <w:rPr>
                <w:rStyle w:val="Hyperlink"/>
                <w:b w:val="0"/>
                <w:bCs w:val="0"/>
              </w:rPr>
              <w:t>A.</w:t>
            </w:r>
            <w:r w:rsidRPr="00662304">
              <w:rPr>
                <w:rFonts w:eastAsiaTheme="minorEastAsia"/>
                <w:b w:val="0"/>
                <w:bCs w:val="0"/>
                <w:kern w:val="2"/>
                <w:lang w:val="en-ID" w:eastAsia="en-ID"/>
              </w:rPr>
              <w:tab/>
            </w:r>
            <w:r w:rsidRPr="00662304">
              <w:rPr>
                <w:rStyle w:val="Hyperlink"/>
                <w:b w:val="0"/>
                <w:bCs w:val="0"/>
              </w:rPr>
              <w:t>Simpulan</w:t>
            </w:r>
            <w:r w:rsidRPr="00662304">
              <w:rPr>
                <w:b w:val="0"/>
                <w:bCs w:val="0"/>
                <w:webHidden/>
              </w:rPr>
              <w:tab/>
            </w:r>
            <w:r w:rsidRPr="00662304">
              <w:rPr>
                <w:b w:val="0"/>
                <w:bCs w:val="0"/>
                <w:webHidden/>
              </w:rPr>
              <w:fldChar w:fldCharType="begin"/>
            </w:r>
            <w:r w:rsidRPr="00662304">
              <w:rPr>
                <w:b w:val="0"/>
                <w:bCs w:val="0"/>
                <w:webHidden/>
              </w:rPr>
              <w:instrText xml:space="preserve"> PAGEREF _Toc224183563 \h </w:instrText>
            </w:r>
            <w:r w:rsidRPr="00662304">
              <w:rPr>
                <w:b w:val="0"/>
                <w:bCs w:val="0"/>
                <w:webHidden/>
              </w:rPr>
            </w:r>
            <w:r w:rsidRPr="00662304">
              <w:rPr>
                <w:b w:val="0"/>
                <w:bCs w:val="0"/>
                <w:webHidden/>
              </w:rPr>
              <w:fldChar w:fldCharType="separate"/>
            </w:r>
            <w:r w:rsidRPr="00662304">
              <w:rPr>
                <w:b w:val="0"/>
                <w:bCs w:val="0"/>
                <w:webHidden/>
              </w:rPr>
              <w:t>62</w:t>
            </w:r>
            <w:r w:rsidRPr="00662304">
              <w:rPr>
                <w:b w:val="0"/>
                <w:bCs w:val="0"/>
                <w:webHidden/>
              </w:rPr>
              <w:fldChar w:fldCharType="end"/>
            </w:r>
          </w:hyperlink>
        </w:p>
        <w:p w14:paraId="502411F1" w14:textId="77777777" w:rsidR="00A85F52" w:rsidRPr="00662304" w:rsidRDefault="00A85F52" w:rsidP="00A85F52">
          <w:pPr>
            <w:pStyle w:val="TOC2"/>
            <w:spacing w:line="360" w:lineRule="auto"/>
            <w:rPr>
              <w:rFonts w:eastAsiaTheme="minorEastAsia"/>
              <w:b w:val="0"/>
              <w:bCs w:val="0"/>
              <w:kern w:val="2"/>
              <w:lang w:val="en-ID" w:eastAsia="en-ID"/>
            </w:rPr>
          </w:pPr>
          <w:hyperlink w:anchor="_Toc224183564" w:history="1">
            <w:r w:rsidRPr="00662304">
              <w:rPr>
                <w:rStyle w:val="Hyperlink"/>
                <w:b w:val="0"/>
                <w:bCs w:val="0"/>
              </w:rPr>
              <w:t>B.</w:t>
            </w:r>
            <w:r w:rsidRPr="00662304">
              <w:rPr>
                <w:rFonts w:eastAsiaTheme="minorEastAsia"/>
                <w:b w:val="0"/>
                <w:bCs w:val="0"/>
                <w:kern w:val="2"/>
                <w:lang w:val="en-ID" w:eastAsia="en-ID"/>
              </w:rPr>
              <w:tab/>
            </w:r>
            <w:r w:rsidRPr="00662304">
              <w:rPr>
                <w:rStyle w:val="Hyperlink"/>
                <w:b w:val="0"/>
                <w:bCs w:val="0"/>
              </w:rPr>
              <w:t>Saran</w:t>
            </w:r>
            <w:r w:rsidRPr="00662304">
              <w:rPr>
                <w:b w:val="0"/>
                <w:bCs w:val="0"/>
                <w:webHidden/>
              </w:rPr>
              <w:tab/>
            </w:r>
            <w:r w:rsidRPr="00662304">
              <w:rPr>
                <w:b w:val="0"/>
                <w:bCs w:val="0"/>
                <w:webHidden/>
              </w:rPr>
              <w:fldChar w:fldCharType="begin"/>
            </w:r>
            <w:r w:rsidRPr="00662304">
              <w:rPr>
                <w:b w:val="0"/>
                <w:bCs w:val="0"/>
                <w:webHidden/>
              </w:rPr>
              <w:instrText xml:space="preserve"> PAGEREF _Toc224183564 \h </w:instrText>
            </w:r>
            <w:r w:rsidRPr="00662304">
              <w:rPr>
                <w:b w:val="0"/>
                <w:bCs w:val="0"/>
                <w:webHidden/>
              </w:rPr>
            </w:r>
            <w:r w:rsidRPr="00662304">
              <w:rPr>
                <w:b w:val="0"/>
                <w:bCs w:val="0"/>
                <w:webHidden/>
              </w:rPr>
              <w:fldChar w:fldCharType="separate"/>
            </w:r>
            <w:r w:rsidRPr="00662304">
              <w:rPr>
                <w:b w:val="0"/>
                <w:bCs w:val="0"/>
                <w:webHidden/>
              </w:rPr>
              <w:t>63</w:t>
            </w:r>
            <w:r w:rsidRPr="00662304">
              <w:rPr>
                <w:b w:val="0"/>
                <w:bCs w:val="0"/>
                <w:webHidden/>
              </w:rPr>
              <w:fldChar w:fldCharType="end"/>
            </w:r>
          </w:hyperlink>
        </w:p>
        <w:p w14:paraId="12D12A03" w14:textId="77777777" w:rsidR="00A85F52" w:rsidRPr="00662304" w:rsidRDefault="00A85F52" w:rsidP="00A85F52">
          <w:pPr>
            <w:pStyle w:val="TOC1"/>
            <w:spacing w:line="360" w:lineRule="auto"/>
            <w:rPr>
              <w:rFonts w:eastAsiaTheme="minorEastAsia"/>
              <w:b w:val="0"/>
              <w:bCs w:val="0"/>
              <w:lang w:eastAsia="en-ID"/>
            </w:rPr>
          </w:pPr>
          <w:hyperlink w:anchor="_Toc224183565" w:history="1">
            <w:r w:rsidRPr="00662304">
              <w:rPr>
                <w:rStyle w:val="Hyperlink"/>
              </w:rPr>
              <w:t>DAFTAR PUSTAKA</w:t>
            </w:r>
            <w:r w:rsidRPr="00662304">
              <w:rPr>
                <w:webHidden/>
              </w:rPr>
              <w:tab/>
            </w:r>
            <w:r w:rsidRPr="00662304">
              <w:rPr>
                <w:webHidden/>
              </w:rPr>
              <w:fldChar w:fldCharType="begin"/>
            </w:r>
            <w:r w:rsidRPr="00662304">
              <w:rPr>
                <w:webHidden/>
              </w:rPr>
              <w:instrText xml:space="preserve"> PAGEREF _Toc224183565 \h </w:instrText>
            </w:r>
            <w:r w:rsidRPr="00662304">
              <w:rPr>
                <w:webHidden/>
              </w:rPr>
            </w:r>
            <w:r w:rsidRPr="00662304">
              <w:rPr>
                <w:webHidden/>
              </w:rPr>
              <w:fldChar w:fldCharType="separate"/>
            </w:r>
            <w:r w:rsidRPr="00662304">
              <w:rPr>
                <w:webHidden/>
              </w:rPr>
              <w:t>66</w:t>
            </w:r>
            <w:r w:rsidRPr="00662304">
              <w:rPr>
                <w:webHidden/>
              </w:rPr>
              <w:fldChar w:fldCharType="end"/>
            </w:r>
          </w:hyperlink>
        </w:p>
        <w:p w14:paraId="7D45784C" w14:textId="77777777" w:rsidR="00A85F52" w:rsidRPr="00662304" w:rsidRDefault="00A85F52" w:rsidP="00A85F52">
          <w:pPr>
            <w:spacing w:line="360" w:lineRule="auto"/>
            <w:jc w:val="both"/>
            <w:rPr>
              <w:rFonts w:ascii="Times New Roman" w:hAnsi="Times New Roman" w:cs="Times New Roman"/>
              <w:sz w:val="24"/>
              <w:szCs w:val="24"/>
            </w:rPr>
          </w:pPr>
          <w:r w:rsidRPr="00662304">
            <w:rPr>
              <w:rFonts w:ascii="Times New Roman" w:hAnsi="Times New Roman" w:cs="Times New Roman"/>
              <w:b/>
              <w:bCs/>
              <w:noProof/>
              <w:sz w:val="24"/>
              <w:szCs w:val="24"/>
            </w:rPr>
            <w:fldChar w:fldCharType="end"/>
          </w:r>
        </w:p>
      </w:sdtContent>
    </w:sdt>
    <w:p w14:paraId="6D24F930" w14:textId="77777777" w:rsidR="00A85F52" w:rsidRPr="003D30C5" w:rsidRDefault="00A85F52" w:rsidP="00A85F52">
      <w:pPr>
        <w:rPr>
          <w:rFonts w:ascii="Times New Roman" w:hAnsi="Times New Roman" w:cs="Times New Roman"/>
          <w:b/>
          <w:bCs/>
          <w:sz w:val="24"/>
          <w:szCs w:val="24"/>
        </w:rPr>
        <w:sectPr w:rsidR="00A85F52" w:rsidRPr="003D30C5" w:rsidSect="00A85F52">
          <w:pgSz w:w="11906" w:h="16838" w:code="9"/>
          <w:pgMar w:top="1701" w:right="1701" w:bottom="1701" w:left="2268" w:header="720" w:footer="720" w:gutter="0"/>
          <w:pgNumType w:fmt="lowerRoman"/>
          <w:cols w:space="720"/>
          <w:docGrid w:linePitch="360"/>
        </w:sectPr>
      </w:pPr>
    </w:p>
    <w:p w14:paraId="3E7890C3" w14:textId="77777777" w:rsidR="00A85F52" w:rsidRPr="003D30C5" w:rsidRDefault="00A85F52" w:rsidP="00A85F52">
      <w:pPr>
        <w:pStyle w:val="Heading1"/>
      </w:pPr>
      <w:bookmarkStart w:id="7" w:name="_Toc224183536"/>
      <w:r w:rsidRPr="003D30C5">
        <w:lastRenderedPageBreak/>
        <w:t>BAB I</w:t>
      </w:r>
      <w:r>
        <w:br/>
      </w:r>
      <w:r w:rsidRPr="003D30C5">
        <w:t>PENDAHULUAN</w:t>
      </w:r>
      <w:bookmarkEnd w:id="7"/>
    </w:p>
    <w:p w14:paraId="32565917" w14:textId="77777777" w:rsidR="00A85F52" w:rsidRPr="003D30C5" w:rsidRDefault="00A85F52" w:rsidP="00A85F52">
      <w:pPr>
        <w:pStyle w:val="Heading2"/>
      </w:pPr>
      <w:bookmarkStart w:id="8" w:name="_Toc224183537"/>
      <w:r w:rsidRPr="003D30C5">
        <w:t>Latar Belakang</w:t>
      </w:r>
      <w:bookmarkEnd w:id="8"/>
    </w:p>
    <w:p w14:paraId="35A48F70" w14:textId="77777777" w:rsidR="00A85F52" w:rsidRPr="003D30C5" w:rsidRDefault="00A85F52" w:rsidP="00A85F52">
      <w:pPr>
        <w:pStyle w:val="ListParagraph"/>
        <w:spacing w:after="0" w:line="480" w:lineRule="auto"/>
        <w:ind w:left="357"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Profesi</w:t>
      </w:r>
      <w:r w:rsidRPr="003D30C5">
        <w:rPr>
          <w:rFonts w:ascii="Times New Roman" w:hAnsi="Times New Roman" w:cs="Times New Roman"/>
          <w:spacing w:val="-5"/>
          <w:sz w:val="24"/>
          <w:szCs w:val="24"/>
        </w:rPr>
        <w:t xml:space="preserve"> </w:t>
      </w:r>
      <w:r w:rsidRPr="003D30C5">
        <w:rPr>
          <w:rFonts w:ascii="Times New Roman" w:hAnsi="Times New Roman" w:cs="Times New Roman"/>
          <w:sz w:val="24"/>
          <w:szCs w:val="24"/>
        </w:rPr>
        <w:t>dapat didefinisikan</w:t>
      </w:r>
      <w:r w:rsidRPr="003D30C5">
        <w:rPr>
          <w:rFonts w:ascii="Times New Roman" w:hAnsi="Times New Roman" w:cs="Times New Roman"/>
          <w:spacing w:val="-5"/>
          <w:sz w:val="24"/>
          <w:szCs w:val="24"/>
        </w:rPr>
        <w:t xml:space="preserve"> </w:t>
      </w:r>
      <w:r w:rsidRPr="003D30C5">
        <w:rPr>
          <w:rFonts w:ascii="Times New Roman" w:hAnsi="Times New Roman" w:cs="Times New Roman"/>
          <w:sz w:val="24"/>
          <w:szCs w:val="24"/>
        </w:rPr>
        <w:t>sebagai</w:t>
      </w:r>
      <w:r w:rsidRPr="003D30C5">
        <w:rPr>
          <w:rFonts w:ascii="Times New Roman" w:hAnsi="Times New Roman" w:cs="Times New Roman"/>
          <w:spacing w:val="-5"/>
          <w:sz w:val="24"/>
          <w:szCs w:val="24"/>
        </w:rPr>
        <w:t xml:space="preserve"> </w:t>
      </w:r>
      <w:r w:rsidRPr="003D30C5">
        <w:rPr>
          <w:rFonts w:ascii="Times New Roman" w:hAnsi="Times New Roman" w:cs="Times New Roman"/>
          <w:sz w:val="24"/>
          <w:szCs w:val="24"/>
        </w:rPr>
        <w:t>aktivitas</w:t>
      </w:r>
      <w:r w:rsidRPr="003D30C5">
        <w:rPr>
          <w:rFonts w:ascii="Times New Roman" w:hAnsi="Times New Roman" w:cs="Times New Roman"/>
          <w:spacing w:val="-3"/>
          <w:sz w:val="24"/>
          <w:szCs w:val="24"/>
        </w:rPr>
        <w:t xml:space="preserve"> </w:t>
      </w:r>
      <w:r w:rsidRPr="003D30C5">
        <w:rPr>
          <w:rFonts w:ascii="Times New Roman" w:hAnsi="Times New Roman" w:cs="Times New Roman"/>
          <w:sz w:val="24"/>
          <w:szCs w:val="24"/>
        </w:rPr>
        <w:t>kerja</w:t>
      </w:r>
      <w:r w:rsidRPr="003D30C5">
        <w:rPr>
          <w:rFonts w:ascii="Times New Roman" w:hAnsi="Times New Roman" w:cs="Times New Roman"/>
          <w:spacing w:val="-2"/>
          <w:sz w:val="24"/>
          <w:szCs w:val="24"/>
        </w:rPr>
        <w:t xml:space="preserve"> </w:t>
      </w:r>
      <w:r w:rsidRPr="003D30C5">
        <w:rPr>
          <w:rFonts w:ascii="Times New Roman" w:hAnsi="Times New Roman" w:cs="Times New Roman"/>
          <w:sz w:val="24"/>
          <w:szCs w:val="24"/>
        </w:rPr>
        <w:t>pokok</w:t>
      </w:r>
      <w:r w:rsidRPr="003D30C5">
        <w:rPr>
          <w:rFonts w:ascii="Times New Roman" w:hAnsi="Times New Roman" w:cs="Times New Roman"/>
          <w:spacing w:val="-1"/>
          <w:sz w:val="24"/>
          <w:szCs w:val="24"/>
        </w:rPr>
        <w:t xml:space="preserve"> </w:t>
      </w:r>
      <w:r w:rsidRPr="003D30C5">
        <w:rPr>
          <w:rFonts w:ascii="Times New Roman" w:hAnsi="Times New Roman" w:cs="Times New Roman"/>
          <w:sz w:val="24"/>
          <w:szCs w:val="24"/>
        </w:rPr>
        <w:t>yang bertujuan untuk memperoleh penghidupan, yang pelaksanaannya mensyaratkan penguasaan kompetensi atau keahlian spesifik dari individu tersebut.</w:t>
      </w:r>
      <w:r w:rsidRPr="003D30C5">
        <w:rPr>
          <w:rStyle w:val="FootnoteReference"/>
          <w:rFonts w:ascii="Times New Roman" w:hAnsi="Times New Roman" w:cs="Times New Roman"/>
          <w:sz w:val="24"/>
          <w:szCs w:val="24"/>
        </w:rPr>
        <w:footnoteReference w:id="1"/>
      </w:r>
      <w:r w:rsidRPr="003D30C5">
        <w:rPr>
          <w:rFonts w:ascii="Times New Roman" w:hAnsi="Times New Roman" w:cs="Times New Roman"/>
          <w:sz w:val="24"/>
          <w:szCs w:val="24"/>
          <w:vertAlign w:val="superscript"/>
        </w:rPr>
        <w:t xml:space="preserve"> </w:t>
      </w:r>
      <w:r w:rsidRPr="003D30C5">
        <w:rPr>
          <w:rFonts w:ascii="Times New Roman" w:hAnsi="Times New Roman" w:cs="Times New Roman"/>
          <w:sz w:val="24"/>
          <w:szCs w:val="24"/>
        </w:rPr>
        <w:t>Suatu profesi digolongkan sebagai profesi di bidang hukum apabila terdapat keterkaitan langsung dengan ranah hukum.</w:t>
      </w:r>
      <w:r w:rsidRPr="003D30C5">
        <w:rPr>
          <w:rStyle w:val="FootnoteReference"/>
          <w:rFonts w:ascii="Times New Roman" w:hAnsi="Times New Roman" w:cs="Times New Roman"/>
          <w:sz w:val="24"/>
          <w:szCs w:val="24"/>
        </w:rPr>
        <w:footnoteReference w:id="2"/>
      </w:r>
      <w:r w:rsidRPr="003D30C5">
        <w:rPr>
          <w:rFonts w:ascii="Times New Roman" w:hAnsi="Times New Roman" w:cs="Times New Roman"/>
          <w:sz w:val="24"/>
          <w:szCs w:val="24"/>
          <w:vertAlign w:val="superscript"/>
        </w:rPr>
        <w:t xml:space="preserve"> </w:t>
      </w:r>
      <w:r w:rsidRPr="003D30C5">
        <w:rPr>
          <w:rFonts w:ascii="Times New Roman" w:hAnsi="Times New Roman" w:cs="Times New Roman"/>
          <w:sz w:val="24"/>
          <w:szCs w:val="24"/>
        </w:rPr>
        <w:t xml:space="preserve">Hal ini sejalan dengan prinsip bahwa semua profesi memerlukan penguasaan keahlian khusus yang relevan. </w:t>
      </w:r>
    </w:p>
    <w:p w14:paraId="051F8B7D" w14:textId="77777777" w:rsidR="00A85F52" w:rsidRPr="003D30C5" w:rsidRDefault="00A85F52" w:rsidP="00A85F52">
      <w:pPr>
        <w:pStyle w:val="ListParagraph"/>
        <w:spacing w:after="0" w:line="480" w:lineRule="auto"/>
        <w:ind w:left="357"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Seluruh jenis pekerjaan yang berkaitan dengan persoalan hukum dikategorikan</w:t>
      </w:r>
      <w:r w:rsidRPr="003D30C5">
        <w:rPr>
          <w:rFonts w:ascii="Times New Roman" w:hAnsi="Times New Roman" w:cs="Times New Roman"/>
          <w:spacing w:val="-9"/>
          <w:sz w:val="24"/>
          <w:szCs w:val="24"/>
        </w:rPr>
        <w:t xml:space="preserve"> </w:t>
      </w:r>
      <w:r w:rsidRPr="003D30C5">
        <w:rPr>
          <w:rFonts w:ascii="Times New Roman" w:hAnsi="Times New Roman" w:cs="Times New Roman"/>
          <w:sz w:val="24"/>
          <w:szCs w:val="24"/>
        </w:rPr>
        <w:t>sebagai</w:t>
      </w:r>
      <w:r w:rsidRPr="003D30C5">
        <w:rPr>
          <w:rFonts w:ascii="Times New Roman" w:hAnsi="Times New Roman" w:cs="Times New Roman"/>
          <w:spacing w:val="-13"/>
          <w:sz w:val="24"/>
          <w:szCs w:val="24"/>
        </w:rPr>
        <w:t xml:space="preserve"> </w:t>
      </w:r>
      <w:r w:rsidRPr="003D30C5">
        <w:rPr>
          <w:rFonts w:ascii="Times New Roman" w:hAnsi="Times New Roman" w:cs="Times New Roman"/>
          <w:sz w:val="24"/>
          <w:szCs w:val="24"/>
        </w:rPr>
        <w:t>profesi</w:t>
      </w:r>
      <w:r w:rsidRPr="003D30C5">
        <w:rPr>
          <w:rFonts w:ascii="Times New Roman" w:hAnsi="Times New Roman" w:cs="Times New Roman"/>
          <w:spacing w:val="-8"/>
          <w:sz w:val="24"/>
          <w:szCs w:val="24"/>
        </w:rPr>
        <w:t xml:space="preserve"> </w:t>
      </w:r>
      <w:r w:rsidRPr="003D30C5">
        <w:rPr>
          <w:rFonts w:ascii="Times New Roman" w:hAnsi="Times New Roman" w:cs="Times New Roman"/>
          <w:sz w:val="24"/>
          <w:szCs w:val="24"/>
        </w:rPr>
        <w:t>hukum.</w:t>
      </w:r>
      <w:r w:rsidRPr="003D30C5">
        <w:rPr>
          <w:rFonts w:ascii="Times New Roman" w:hAnsi="Times New Roman" w:cs="Times New Roman"/>
          <w:spacing w:val="-2"/>
          <w:sz w:val="24"/>
          <w:szCs w:val="24"/>
        </w:rPr>
        <w:t xml:space="preserve"> </w:t>
      </w:r>
      <w:r w:rsidRPr="003D30C5">
        <w:rPr>
          <w:rFonts w:ascii="Times New Roman" w:hAnsi="Times New Roman" w:cs="Times New Roman"/>
          <w:sz w:val="24"/>
          <w:szCs w:val="24"/>
        </w:rPr>
        <w:t>Peran</w:t>
      </w:r>
      <w:r w:rsidRPr="003D30C5">
        <w:rPr>
          <w:rFonts w:ascii="Times New Roman" w:hAnsi="Times New Roman" w:cs="Times New Roman"/>
          <w:spacing w:val="-9"/>
          <w:sz w:val="24"/>
          <w:szCs w:val="24"/>
        </w:rPr>
        <w:t xml:space="preserve"> </w:t>
      </w:r>
      <w:r w:rsidRPr="003D30C5">
        <w:rPr>
          <w:rFonts w:ascii="Times New Roman" w:hAnsi="Times New Roman" w:cs="Times New Roman"/>
          <w:sz w:val="24"/>
          <w:szCs w:val="24"/>
        </w:rPr>
        <w:t>esensial</w:t>
      </w:r>
      <w:r w:rsidRPr="003D30C5">
        <w:rPr>
          <w:rFonts w:ascii="Times New Roman" w:hAnsi="Times New Roman" w:cs="Times New Roman"/>
          <w:spacing w:val="-13"/>
          <w:sz w:val="24"/>
          <w:szCs w:val="24"/>
        </w:rPr>
        <w:t xml:space="preserve"> </w:t>
      </w:r>
      <w:r w:rsidRPr="003D30C5">
        <w:rPr>
          <w:rFonts w:ascii="Times New Roman" w:hAnsi="Times New Roman" w:cs="Times New Roman"/>
          <w:sz w:val="24"/>
          <w:szCs w:val="24"/>
        </w:rPr>
        <w:t>dari</w:t>
      </w:r>
      <w:r w:rsidRPr="003D30C5">
        <w:rPr>
          <w:rFonts w:ascii="Times New Roman" w:hAnsi="Times New Roman" w:cs="Times New Roman"/>
          <w:spacing w:val="-13"/>
          <w:sz w:val="24"/>
          <w:szCs w:val="24"/>
        </w:rPr>
        <w:t xml:space="preserve"> </w:t>
      </w:r>
      <w:r w:rsidRPr="003D30C5">
        <w:rPr>
          <w:rFonts w:ascii="Times New Roman" w:hAnsi="Times New Roman" w:cs="Times New Roman"/>
          <w:sz w:val="24"/>
          <w:szCs w:val="24"/>
        </w:rPr>
        <w:t>profesi</w:t>
      </w:r>
      <w:r w:rsidRPr="003D30C5">
        <w:rPr>
          <w:rFonts w:ascii="Times New Roman" w:hAnsi="Times New Roman" w:cs="Times New Roman"/>
          <w:spacing w:val="-8"/>
          <w:sz w:val="24"/>
          <w:szCs w:val="24"/>
        </w:rPr>
        <w:t xml:space="preserve"> </w:t>
      </w:r>
      <w:r w:rsidRPr="003D30C5">
        <w:rPr>
          <w:rFonts w:ascii="Times New Roman" w:hAnsi="Times New Roman" w:cs="Times New Roman"/>
          <w:sz w:val="24"/>
          <w:szCs w:val="24"/>
        </w:rPr>
        <w:t>ini</w:t>
      </w:r>
      <w:r w:rsidRPr="003D30C5">
        <w:rPr>
          <w:rFonts w:ascii="Times New Roman" w:hAnsi="Times New Roman" w:cs="Times New Roman"/>
          <w:spacing w:val="-8"/>
          <w:sz w:val="24"/>
          <w:szCs w:val="24"/>
        </w:rPr>
        <w:t xml:space="preserve"> </w:t>
      </w:r>
      <w:r w:rsidRPr="003D30C5">
        <w:rPr>
          <w:rFonts w:ascii="Times New Roman" w:hAnsi="Times New Roman" w:cs="Times New Roman"/>
          <w:sz w:val="24"/>
          <w:szCs w:val="24"/>
        </w:rPr>
        <w:t>adalah</w:t>
      </w:r>
      <w:r w:rsidRPr="003D30C5">
        <w:rPr>
          <w:rFonts w:ascii="Times New Roman" w:hAnsi="Times New Roman" w:cs="Times New Roman"/>
          <w:spacing w:val="-9"/>
          <w:sz w:val="24"/>
          <w:szCs w:val="24"/>
        </w:rPr>
        <w:t xml:space="preserve"> </w:t>
      </w:r>
      <w:r w:rsidRPr="003D30C5">
        <w:rPr>
          <w:rFonts w:ascii="Times New Roman" w:hAnsi="Times New Roman" w:cs="Times New Roman"/>
          <w:sz w:val="24"/>
          <w:szCs w:val="24"/>
        </w:rPr>
        <w:t>turut serta mewujudkan dan memelihara tatanan sosial yang tertib dan berkeadilan. Dalam konteks ini, hukum berfungsi sebagai instrumen untuk mencapai tujuan tersebut melalui penerapan kaidah hukum (norma perilaku). Kaidah-kaidah ini kemudian dilembagakan dalam bentuk hukum positif yang berlaku dan terorganisasi secara sistematis dalam tatanan hukum.</w:t>
      </w:r>
      <w:r w:rsidRPr="003D30C5">
        <w:rPr>
          <w:rStyle w:val="FootnoteReference"/>
          <w:rFonts w:ascii="Times New Roman" w:hAnsi="Times New Roman" w:cs="Times New Roman"/>
          <w:sz w:val="24"/>
          <w:szCs w:val="24"/>
        </w:rPr>
        <w:footnoteReference w:id="3"/>
      </w:r>
    </w:p>
    <w:p w14:paraId="2636FF0C" w14:textId="77777777" w:rsidR="00A85F52" w:rsidRPr="003D30C5" w:rsidRDefault="00A85F52" w:rsidP="00A85F52">
      <w:pPr>
        <w:pStyle w:val="ListParagraph"/>
        <w:spacing w:after="0" w:line="480" w:lineRule="auto"/>
        <w:ind w:left="357"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Eksistensi penyelenggara profesi hukum yang berkualitas serta berintegritas</w:t>
      </w:r>
      <w:r w:rsidRPr="003D30C5">
        <w:rPr>
          <w:rFonts w:ascii="Times New Roman" w:hAnsi="Times New Roman" w:cs="Times New Roman"/>
          <w:spacing w:val="-6"/>
          <w:sz w:val="24"/>
          <w:szCs w:val="24"/>
        </w:rPr>
        <w:t xml:space="preserve"> </w:t>
      </w:r>
      <w:r w:rsidRPr="003D30C5">
        <w:rPr>
          <w:rFonts w:ascii="Times New Roman" w:hAnsi="Times New Roman" w:cs="Times New Roman"/>
          <w:sz w:val="24"/>
          <w:szCs w:val="24"/>
        </w:rPr>
        <w:t>merupakan</w:t>
      </w:r>
      <w:r w:rsidRPr="003D30C5">
        <w:rPr>
          <w:rFonts w:ascii="Times New Roman" w:hAnsi="Times New Roman" w:cs="Times New Roman"/>
          <w:spacing w:val="-13"/>
          <w:sz w:val="24"/>
          <w:szCs w:val="24"/>
        </w:rPr>
        <w:t xml:space="preserve"> </w:t>
      </w:r>
      <w:r w:rsidRPr="003D30C5">
        <w:rPr>
          <w:rFonts w:ascii="Times New Roman" w:hAnsi="Times New Roman" w:cs="Times New Roman"/>
          <w:sz w:val="24"/>
          <w:szCs w:val="24"/>
        </w:rPr>
        <w:t>sebuah</w:t>
      </w:r>
      <w:r w:rsidRPr="003D30C5">
        <w:rPr>
          <w:rFonts w:ascii="Times New Roman" w:hAnsi="Times New Roman" w:cs="Times New Roman"/>
          <w:spacing w:val="-13"/>
          <w:sz w:val="24"/>
          <w:szCs w:val="24"/>
        </w:rPr>
        <w:t xml:space="preserve"> </w:t>
      </w:r>
      <w:r w:rsidRPr="003D30C5">
        <w:rPr>
          <w:rFonts w:ascii="Times New Roman" w:hAnsi="Times New Roman" w:cs="Times New Roman"/>
          <w:sz w:val="24"/>
          <w:szCs w:val="24"/>
        </w:rPr>
        <w:t>keniscayaan</w:t>
      </w:r>
      <w:r w:rsidRPr="003D30C5">
        <w:rPr>
          <w:rFonts w:ascii="Times New Roman" w:hAnsi="Times New Roman" w:cs="Times New Roman"/>
          <w:spacing w:val="-13"/>
          <w:sz w:val="24"/>
          <w:szCs w:val="24"/>
        </w:rPr>
        <w:t xml:space="preserve"> </w:t>
      </w:r>
      <w:r w:rsidRPr="003D30C5">
        <w:rPr>
          <w:rFonts w:ascii="Times New Roman" w:hAnsi="Times New Roman" w:cs="Times New Roman"/>
          <w:sz w:val="24"/>
          <w:szCs w:val="24"/>
        </w:rPr>
        <w:t>bagi</w:t>
      </w:r>
      <w:r w:rsidRPr="003D30C5">
        <w:rPr>
          <w:rFonts w:ascii="Times New Roman" w:hAnsi="Times New Roman" w:cs="Times New Roman"/>
          <w:spacing w:val="-12"/>
          <w:sz w:val="24"/>
          <w:szCs w:val="24"/>
        </w:rPr>
        <w:t xml:space="preserve"> </w:t>
      </w:r>
      <w:r w:rsidRPr="003D30C5">
        <w:rPr>
          <w:rFonts w:ascii="Times New Roman" w:hAnsi="Times New Roman" w:cs="Times New Roman"/>
          <w:sz w:val="24"/>
          <w:szCs w:val="24"/>
        </w:rPr>
        <w:t>bangsa</w:t>
      </w:r>
      <w:r w:rsidRPr="003D30C5">
        <w:rPr>
          <w:rFonts w:ascii="Times New Roman" w:hAnsi="Times New Roman" w:cs="Times New Roman"/>
          <w:spacing w:val="-5"/>
          <w:sz w:val="24"/>
          <w:szCs w:val="24"/>
        </w:rPr>
        <w:t xml:space="preserve"> </w:t>
      </w:r>
      <w:r w:rsidRPr="003D30C5">
        <w:rPr>
          <w:rFonts w:ascii="Times New Roman" w:hAnsi="Times New Roman" w:cs="Times New Roman"/>
          <w:sz w:val="24"/>
          <w:szCs w:val="24"/>
        </w:rPr>
        <w:t>yang</w:t>
      </w:r>
      <w:r w:rsidRPr="003D30C5">
        <w:rPr>
          <w:rFonts w:ascii="Times New Roman" w:hAnsi="Times New Roman" w:cs="Times New Roman"/>
          <w:spacing w:val="-4"/>
          <w:sz w:val="24"/>
          <w:szCs w:val="24"/>
        </w:rPr>
        <w:t xml:space="preserve"> </w:t>
      </w:r>
      <w:r w:rsidRPr="003D30C5">
        <w:rPr>
          <w:rFonts w:ascii="Times New Roman" w:hAnsi="Times New Roman" w:cs="Times New Roman"/>
          <w:sz w:val="24"/>
          <w:szCs w:val="24"/>
        </w:rPr>
        <w:t>beradab.</w:t>
      </w:r>
      <w:r w:rsidRPr="003D30C5">
        <w:rPr>
          <w:rFonts w:ascii="Times New Roman" w:hAnsi="Times New Roman" w:cs="Times New Roman"/>
          <w:spacing w:val="-6"/>
          <w:sz w:val="24"/>
          <w:szCs w:val="24"/>
        </w:rPr>
        <w:t xml:space="preserve"> </w:t>
      </w:r>
      <w:r w:rsidRPr="003D30C5">
        <w:rPr>
          <w:rFonts w:ascii="Times New Roman" w:hAnsi="Times New Roman" w:cs="Times New Roman"/>
          <w:sz w:val="24"/>
          <w:szCs w:val="24"/>
        </w:rPr>
        <w:t>Melalui mereka, penyelesaian berbagai persoalan yuridis di tengah masyarakat diharapkan</w:t>
      </w:r>
      <w:r w:rsidRPr="003D30C5">
        <w:rPr>
          <w:rFonts w:ascii="Times New Roman" w:hAnsi="Times New Roman" w:cs="Times New Roman"/>
          <w:spacing w:val="-6"/>
          <w:sz w:val="24"/>
          <w:szCs w:val="24"/>
        </w:rPr>
        <w:t xml:space="preserve"> </w:t>
      </w:r>
      <w:r w:rsidRPr="003D30C5">
        <w:rPr>
          <w:rFonts w:ascii="Times New Roman" w:hAnsi="Times New Roman" w:cs="Times New Roman"/>
          <w:sz w:val="24"/>
          <w:szCs w:val="24"/>
        </w:rPr>
        <w:t>dapat tercapai</w:t>
      </w:r>
      <w:r w:rsidRPr="003D30C5">
        <w:rPr>
          <w:rFonts w:ascii="Times New Roman" w:hAnsi="Times New Roman" w:cs="Times New Roman"/>
          <w:spacing w:val="-6"/>
          <w:sz w:val="24"/>
          <w:szCs w:val="24"/>
        </w:rPr>
        <w:t xml:space="preserve"> </w:t>
      </w:r>
      <w:r w:rsidRPr="003D30C5">
        <w:rPr>
          <w:rFonts w:ascii="Times New Roman" w:hAnsi="Times New Roman" w:cs="Times New Roman"/>
          <w:sz w:val="24"/>
          <w:szCs w:val="24"/>
        </w:rPr>
        <w:t>secara adil</w:t>
      </w:r>
      <w:r w:rsidRPr="003D30C5">
        <w:rPr>
          <w:rFonts w:ascii="Times New Roman" w:hAnsi="Times New Roman" w:cs="Times New Roman"/>
          <w:spacing w:val="-1"/>
          <w:sz w:val="24"/>
          <w:szCs w:val="24"/>
        </w:rPr>
        <w:t xml:space="preserve"> </w:t>
      </w:r>
      <w:r w:rsidRPr="003D30C5">
        <w:rPr>
          <w:rFonts w:ascii="Times New Roman" w:hAnsi="Times New Roman" w:cs="Times New Roman"/>
          <w:sz w:val="24"/>
          <w:szCs w:val="24"/>
        </w:rPr>
        <w:t>dan</w:t>
      </w:r>
      <w:r w:rsidRPr="003D30C5">
        <w:rPr>
          <w:rFonts w:ascii="Times New Roman" w:hAnsi="Times New Roman" w:cs="Times New Roman"/>
          <w:spacing w:val="-6"/>
          <w:sz w:val="24"/>
          <w:szCs w:val="24"/>
        </w:rPr>
        <w:t xml:space="preserve"> </w:t>
      </w:r>
      <w:r w:rsidRPr="003D30C5">
        <w:rPr>
          <w:rFonts w:ascii="Times New Roman" w:hAnsi="Times New Roman" w:cs="Times New Roman"/>
          <w:sz w:val="24"/>
          <w:szCs w:val="24"/>
        </w:rPr>
        <w:t>efisien. Penyelenggara</w:t>
      </w:r>
      <w:r w:rsidRPr="003D30C5">
        <w:rPr>
          <w:rFonts w:ascii="Times New Roman" w:hAnsi="Times New Roman" w:cs="Times New Roman"/>
          <w:spacing w:val="-2"/>
          <w:sz w:val="24"/>
          <w:szCs w:val="24"/>
        </w:rPr>
        <w:t xml:space="preserve"> </w:t>
      </w:r>
      <w:r w:rsidRPr="003D30C5">
        <w:rPr>
          <w:rFonts w:ascii="Times New Roman" w:hAnsi="Times New Roman" w:cs="Times New Roman"/>
          <w:sz w:val="24"/>
          <w:szCs w:val="24"/>
        </w:rPr>
        <w:t>profesi</w:t>
      </w:r>
      <w:r w:rsidRPr="003D30C5">
        <w:rPr>
          <w:rFonts w:ascii="Times New Roman" w:hAnsi="Times New Roman" w:cs="Times New Roman"/>
          <w:spacing w:val="-1"/>
          <w:sz w:val="24"/>
          <w:szCs w:val="24"/>
        </w:rPr>
        <w:t xml:space="preserve"> </w:t>
      </w:r>
      <w:r w:rsidRPr="003D30C5">
        <w:rPr>
          <w:rFonts w:ascii="Times New Roman" w:hAnsi="Times New Roman" w:cs="Times New Roman"/>
          <w:sz w:val="24"/>
          <w:szCs w:val="24"/>
        </w:rPr>
        <w:t xml:space="preserve">hukum menjadi pusat kepercayaan dan ketergantungan masyarakat dalam mencari </w:t>
      </w:r>
      <w:r w:rsidRPr="003D30C5">
        <w:rPr>
          <w:rFonts w:ascii="Times New Roman" w:hAnsi="Times New Roman" w:cs="Times New Roman"/>
          <w:sz w:val="24"/>
          <w:szCs w:val="24"/>
        </w:rPr>
        <w:lastRenderedPageBreak/>
        <w:t>keadilan. Sebagai pihak yang memegang peranan sentral, profesi hukum menuntut</w:t>
      </w:r>
      <w:r w:rsidRPr="003D30C5">
        <w:rPr>
          <w:rFonts w:ascii="Times New Roman" w:hAnsi="Times New Roman" w:cs="Times New Roman"/>
          <w:spacing w:val="52"/>
          <w:w w:val="150"/>
          <w:sz w:val="24"/>
          <w:szCs w:val="24"/>
        </w:rPr>
        <w:t xml:space="preserve"> </w:t>
      </w:r>
      <w:r w:rsidRPr="003D30C5">
        <w:rPr>
          <w:rFonts w:ascii="Times New Roman" w:hAnsi="Times New Roman" w:cs="Times New Roman"/>
          <w:sz w:val="24"/>
          <w:szCs w:val="24"/>
        </w:rPr>
        <w:t>terpenuhinya</w:t>
      </w:r>
      <w:r w:rsidRPr="003D30C5">
        <w:rPr>
          <w:rFonts w:ascii="Times New Roman" w:hAnsi="Times New Roman" w:cs="Times New Roman"/>
          <w:spacing w:val="54"/>
          <w:w w:val="150"/>
          <w:sz w:val="24"/>
          <w:szCs w:val="24"/>
        </w:rPr>
        <w:t xml:space="preserve">  </w:t>
      </w:r>
      <w:r w:rsidRPr="003D30C5">
        <w:rPr>
          <w:rFonts w:ascii="Times New Roman" w:hAnsi="Times New Roman" w:cs="Times New Roman"/>
          <w:sz w:val="24"/>
          <w:szCs w:val="24"/>
        </w:rPr>
        <w:t>berbagai</w:t>
      </w:r>
      <w:r w:rsidRPr="003D30C5">
        <w:rPr>
          <w:rFonts w:ascii="Times New Roman" w:hAnsi="Times New Roman" w:cs="Times New Roman"/>
          <w:spacing w:val="52"/>
          <w:w w:val="150"/>
          <w:sz w:val="24"/>
          <w:szCs w:val="24"/>
        </w:rPr>
        <w:t xml:space="preserve">  </w:t>
      </w:r>
      <w:r w:rsidRPr="003D30C5">
        <w:rPr>
          <w:rFonts w:ascii="Times New Roman" w:hAnsi="Times New Roman" w:cs="Times New Roman"/>
          <w:sz w:val="24"/>
          <w:szCs w:val="24"/>
        </w:rPr>
        <w:t>kualifikasi</w:t>
      </w:r>
      <w:r w:rsidRPr="003D30C5">
        <w:rPr>
          <w:rFonts w:ascii="Times New Roman" w:hAnsi="Times New Roman" w:cs="Times New Roman"/>
          <w:spacing w:val="57"/>
          <w:w w:val="150"/>
          <w:sz w:val="24"/>
          <w:szCs w:val="24"/>
        </w:rPr>
        <w:t xml:space="preserve">  </w:t>
      </w:r>
      <w:r w:rsidRPr="003D30C5">
        <w:rPr>
          <w:rFonts w:ascii="Times New Roman" w:hAnsi="Times New Roman" w:cs="Times New Roman"/>
          <w:sz w:val="24"/>
          <w:szCs w:val="24"/>
        </w:rPr>
        <w:t>dan</w:t>
      </w:r>
      <w:r w:rsidRPr="003D30C5">
        <w:rPr>
          <w:rFonts w:ascii="Times New Roman" w:hAnsi="Times New Roman" w:cs="Times New Roman"/>
          <w:spacing w:val="52"/>
          <w:w w:val="150"/>
          <w:sz w:val="24"/>
          <w:szCs w:val="24"/>
        </w:rPr>
        <w:t xml:space="preserve">  </w:t>
      </w:r>
      <w:r w:rsidRPr="003D30C5">
        <w:rPr>
          <w:rFonts w:ascii="Times New Roman" w:hAnsi="Times New Roman" w:cs="Times New Roman"/>
          <w:sz w:val="24"/>
          <w:szCs w:val="24"/>
        </w:rPr>
        <w:t>kompetensi</w:t>
      </w:r>
      <w:r w:rsidRPr="003D30C5">
        <w:rPr>
          <w:rFonts w:ascii="Times New Roman" w:hAnsi="Times New Roman" w:cs="Times New Roman"/>
          <w:spacing w:val="53"/>
          <w:w w:val="150"/>
          <w:sz w:val="24"/>
          <w:szCs w:val="24"/>
        </w:rPr>
        <w:t xml:space="preserve">  </w:t>
      </w:r>
      <w:r w:rsidRPr="003D30C5">
        <w:rPr>
          <w:rFonts w:ascii="Times New Roman" w:hAnsi="Times New Roman" w:cs="Times New Roman"/>
          <w:spacing w:val="-4"/>
          <w:sz w:val="24"/>
          <w:szCs w:val="24"/>
        </w:rPr>
        <w:t xml:space="preserve">yang </w:t>
      </w:r>
      <w:r w:rsidRPr="003D30C5">
        <w:rPr>
          <w:rFonts w:ascii="Times New Roman" w:hAnsi="Times New Roman" w:cs="Times New Roman"/>
          <w:sz w:val="24"/>
          <w:szCs w:val="24"/>
        </w:rPr>
        <w:t>mencerminkan nilai-nilai moral</w:t>
      </w:r>
      <w:r w:rsidRPr="003D30C5">
        <w:rPr>
          <w:rFonts w:ascii="Times New Roman" w:hAnsi="Times New Roman" w:cs="Times New Roman"/>
          <w:spacing w:val="-1"/>
          <w:sz w:val="24"/>
          <w:szCs w:val="24"/>
        </w:rPr>
        <w:t xml:space="preserve"> </w:t>
      </w:r>
      <w:r w:rsidRPr="003D30C5">
        <w:rPr>
          <w:rFonts w:ascii="Times New Roman" w:hAnsi="Times New Roman" w:cs="Times New Roman"/>
          <w:sz w:val="24"/>
          <w:szCs w:val="24"/>
        </w:rPr>
        <w:t>dan profesionalitas. Sementara itu, masyarakat sebagai pihak yang membutuhkan layanan hukum mengharapkan hadirnya penyelenggara profesi hukum yang memiliki mutu tinggi serta mampu memberikan pelayanan hukum yang adil, etis, dan bertanggung jawab.</w:t>
      </w:r>
      <w:r w:rsidRPr="003D30C5">
        <w:rPr>
          <w:rStyle w:val="FootnoteReference"/>
          <w:rFonts w:ascii="Times New Roman" w:hAnsi="Times New Roman" w:cs="Times New Roman"/>
          <w:sz w:val="24"/>
          <w:szCs w:val="24"/>
        </w:rPr>
        <w:footnoteReference w:id="4"/>
      </w:r>
    </w:p>
    <w:p w14:paraId="26E33186" w14:textId="77777777" w:rsidR="00A85F52" w:rsidRDefault="00A85F52" w:rsidP="00A85F52">
      <w:pPr>
        <w:pStyle w:val="ListParagraph"/>
        <w:spacing w:after="0" w:line="480" w:lineRule="auto"/>
        <w:ind w:left="357" w:firstLine="720"/>
        <w:contextualSpacing w:val="0"/>
        <w:jc w:val="both"/>
        <w:rPr>
          <w:rFonts w:ascii="Times New Roman" w:hAnsi="Times New Roman" w:cs="Times New Roman"/>
          <w:sz w:val="24"/>
          <w:szCs w:val="24"/>
        </w:rPr>
      </w:pPr>
      <w:r>
        <w:rPr>
          <w:rFonts w:ascii="Times New Roman" w:hAnsi="Times New Roman" w:cs="Times New Roman"/>
          <w:sz w:val="24"/>
          <w:szCs w:val="24"/>
        </w:rPr>
        <w:t>S</w:t>
      </w:r>
      <w:r w:rsidRPr="003D30C5">
        <w:rPr>
          <w:rFonts w:ascii="Times New Roman" w:hAnsi="Times New Roman" w:cs="Times New Roman"/>
          <w:sz w:val="24"/>
          <w:szCs w:val="24"/>
        </w:rPr>
        <w:t>etiap negara memiliki institusi yang berfungsi memberikan pelayanan hukum kepada individu atau badan yang memerlukannya, yang secara umum dikenal sebagai</w:t>
      </w:r>
      <w:r w:rsidRPr="003D30C5">
        <w:rPr>
          <w:rFonts w:ascii="Times New Roman" w:hAnsi="Times New Roman" w:cs="Times New Roman"/>
          <w:spacing w:val="-1"/>
          <w:sz w:val="24"/>
          <w:szCs w:val="24"/>
        </w:rPr>
        <w:t xml:space="preserve"> </w:t>
      </w:r>
      <w:r w:rsidRPr="003D30C5">
        <w:rPr>
          <w:rFonts w:ascii="Times New Roman" w:hAnsi="Times New Roman" w:cs="Times New Roman"/>
          <w:sz w:val="24"/>
          <w:szCs w:val="24"/>
        </w:rPr>
        <w:t>Advokat atau Pengacara. Mengutip Luhut M.P. Pangaribuan, terminologi "Advokat" adalah sebutan formal dalam konteks persidangan. Istilah ini pertama kali diidentifikasi dalam Bab</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IV</w:t>
      </w:r>
      <w:r w:rsidRPr="003D30C5">
        <w:rPr>
          <w:rFonts w:ascii="Times New Roman" w:hAnsi="Times New Roman" w:cs="Times New Roman"/>
          <w:spacing w:val="-15"/>
          <w:sz w:val="24"/>
          <w:szCs w:val="24"/>
        </w:rPr>
        <w:t xml:space="preserve"> </w:t>
      </w:r>
      <w:r w:rsidRPr="003D30C5">
        <w:rPr>
          <w:rFonts w:ascii="Times New Roman" w:hAnsi="Times New Roman" w:cs="Times New Roman"/>
          <w:i/>
          <w:sz w:val="24"/>
          <w:szCs w:val="24"/>
        </w:rPr>
        <w:t>Reglement</w:t>
      </w:r>
      <w:r w:rsidRPr="003D30C5">
        <w:rPr>
          <w:rFonts w:ascii="Times New Roman" w:hAnsi="Times New Roman" w:cs="Times New Roman"/>
          <w:i/>
          <w:spacing w:val="-13"/>
          <w:sz w:val="24"/>
          <w:szCs w:val="24"/>
        </w:rPr>
        <w:t xml:space="preserve"> </w:t>
      </w:r>
      <w:r w:rsidRPr="003D30C5">
        <w:rPr>
          <w:rFonts w:ascii="Times New Roman" w:hAnsi="Times New Roman" w:cs="Times New Roman"/>
          <w:i/>
          <w:sz w:val="24"/>
          <w:szCs w:val="24"/>
        </w:rPr>
        <w:t>op</w:t>
      </w:r>
      <w:r w:rsidRPr="003D30C5">
        <w:rPr>
          <w:rFonts w:ascii="Times New Roman" w:hAnsi="Times New Roman" w:cs="Times New Roman"/>
          <w:i/>
          <w:spacing w:val="-12"/>
          <w:sz w:val="24"/>
          <w:szCs w:val="24"/>
        </w:rPr>
        <w:t xml:space="preserve"> </w:t>
      </w:r>
      <w:r w:rsidRPr="003D30C5">
        <w:rPr>
          <w:rFonts w:ascii="Times New Roman" w:hAnsi="Times New Roman" w:cs="Times New Roman"/>
          <w:i/>
          <w:sz w:val="24"/>
          <w:szCs w:val="24"/>
        </w:rPr>
        <w:t>de</w:t>
      </w:r>
      <w:r w:rsidRPr="003D30C5">
        <w:rPr>
          <w:rFonts w:ascii="Times New Roman" w:hAnsi="Times New Roman" w:cs="Times New Roman"/>
          <w:i/>
          <w:spacing w:val="-15"/>
          <w:sz w:val="24"/>
          <w:szCs w:val="24"/>
        </w:rPr>
        <w:t xml:space="preserve"> </w:t>
      </w:r>
      <w:r w:rsidRPr="003D30C5">
        <w:rPr>
          <w:rFonts w:ascii="Times New Roman" w:hAnsi="Times New Roman" w:cs="Times New Roman"/>
          <w:i/>
          <w:sz w:val="24"/>
          <w:szCs w:val="24"/>
        </w:rPr>
        <w:t>Rechterlijke</w:t>
      </w:r>
      <w:r w:rsidRPr="003D30C5">
        <w:rPr>
          <w:rFonts w:ascii="Times New Roman" w:hAnsi="Times New Roman" w:cs="Times New Roman"/>
          <w:i/>
          <w:spacing w:val="-13"/>
          <w:sz w:val="24"/>
          <w:szCs w:val="24"/>
        </w:rPr>
        <w:t xml:space="preserve"> </w:t>
      </w:r>
      <w:r w:rsidRPr="003D30C5">
        <w:rPr>
          <w:rFonts w:ascii="Times New Roman" w:hAnsi="Times New Roman" w:cs="Times New Roman"/>
          <w:i/>
          <w:sz w:val="24"/>
          <w:szCs w:val="24"/>
        </w:rPr>
        <w:t>Organisatie</w:t>
      </w:r>
      <w:r w:rsidRPr="003D30C5">
        <w:rPr>
          <w:rFonts w:ascii="Times New Roman" w:hAnsi="Times New Roman" w:cs="Times New Roman"/>
          <w:i/>
          <w:spacing w:val="-13"/>
          <w:sz w:val="24"/>
          <w:szCs w:val="24"/>
        </w:rPr>
        <w:t xml:space="preserve"> </w:t>
      </w:r>
      <w:r w:rsidRPr="003D30C5">
        <w:rPr>
          <w:rFonts w:ascii="Times New Roman" w:hAnsi="Times New Roman" w:cs="Times New Roman"/>
          <w:i/>
          <w:sz w:val="24"/>
          <w:szCs w:val="24"/>
        </w:rPr>
        <w:t>en</w:t>
      </w:r>
      <w:r w:rsidRPr="003D30C5">
        <w:rPr>
          <w:rFonts w:ascii="Times New Roman" w:hAnsi="Times New Roman" w:cs="Times New Roman"/>
          <w:i/>
          <w:spacing w:val="-12"/>
          <w:sz w:val="24"/>
          <w:szCs w:val="24"/>
        </w:rPr>
        <w:t xml:space="preserve"> </w:t>
      </w:r>
      <w:r w:rsidRPr="003D30C5">
        <w:rPr>
          <w:rFonts w:ascii="Times New Roman" w:hAnsi="Times New Roman" w:cs="Times New Roman"/>
          <w:i/>
          <w:sz w:val="24"/>
          <w:szCs w:val="24"/>
        </w:rPr>
        <w:t>het</w:t>
      </w:r>
      <w:r w:rsidRPr="003D30C5">
        <w:rPr>
          <w:rFonts w:ascii="Times New Roman" w:hAnsi="Times New Roman" w:cs="Times New Roman"/>
          <w:i/>
          <w:spacing w:val="-11"/>
          <w:sz w:val="24"/>
          <w:szCs w:val="24"/>
        </w:rPr>
        <w:t xml:space="preserve"> </w:t>
      </w:r>
      <w:r w:rsidRPr="003D30C5">
        <w:rPr>
          <w:rFonts w:ascii="Times New Roman" w:hAnsi="Times New Roman" w:cs="Times New Roman"/>
          <w:i/>
          <w:sz w:val="24"/>
          <w:szCs w:val="24"/>
        </w:rPr>
        <w:t>Beleid</w:t>
      </w:r>
      <w:r w:rsidRPr="003D30C5">
        <w:rPr>
          <w:rFonts w:ascii="Times New Roman" w:hAnsi="Times New Roman" w:cs="Times New Roman"/>
          <w:i/>
          <w:spacing w:val="-15"/>
          <w:sz w:val="24"/>
          <w:szCs w:val="24"/>
        </w:rPr>
        <w:t xml:space="preserve"> </w:t>
      </w:r>
      <w:r w:rsidRPr="003D30C5">
        <w:rPr>
          <w:rFonts w:ascii="Times New Roman" w:hAnsi="Times New Roman" w:cs="Times New Roman"/>
          <w:i/>
          <w:sz w:val="24"/>
          <w:szCs w:val="24"/>
        </w:rPr>
        <w:t>der</w:t>
      </w:r>
      <w:r w:rsidRPr="003D30C5">
        <w:rPr>
          <w:rFonts w:ascii="Times New Roman" w:hAnsi="Times New Roman" w:cs="Times New Roman"/>
          <w:i/>
          <w:spacing w:val="-14"/>
          <w:sz w:val="24"/>
          <w:szCs w:val="24"/>
        </w:rPr>
        <w:t xml:space="preserve"> </w:t>
      </w:r>
      <w:r w:rsidRPr="003D30C5">
        <w:rPr>
          <w:rFonts w:ascii="Times New Roman" w:hAnsi="Times New Roman" w:cs="Times New Roman"/>
          <w:i/>
          <w:sz w:val="24"/>
          <w:szCs w:val="24"/>
        </w:rPr>
        <w:t>Justite</w:t>
      </w:r>
      <w:r w:rsidRPr="003D30C5">
        <w:rPr>
          <w:rFonts w:ascii="Times New Roman" w:hAnsi="Times New Roman" w:cs="Times New Roman"/>
          <w:i/>
          <w:spacing w:val="-8"/>
          <w:sz w:val="24"/>
          <w:szCs w:val="24"/>
        </w:rPr>
        <w:t xml:space="preserve"> </w:t>
      </w:r>
      <w:r w:rsidRPr="003D30C5">
        <w:rPr>
          <w:rFonts w:ascii="Times New Roman" w:hAnsi="Times New Roman" w:cs="Times New Roman"/>
          <w:sz w:val="24"/>
          <w:szCs w:val="24"/>
        </w:rPr>
        <w:t>(RO), yang mengatur susunan</w:t>
      </w:r>
      <w:r w:rsidRPr="003D30C5">
        <w:rPr>
          <w:rFonts w:ascii="Times New Roman" w:hAnsi="Times New Roman" w:cs="Times New Roman"/>
          <w:spacing w:val="-5"/>
          <w:sz w:val="24"/>
          <w:szCs w:val="24"/>
        </w:rPr>
        <w:t xml:space="preserve"> </w:t>
      </w:r>
      <w:r w:rsidRPr="003D30C5">
        <w:rPr>
          <w:rFonts w:ascii="Times New Roman" w:hAnsi="Times New Roman" w:cs="Times New Roman"/>
          <w:sz w:val="24"/>
          <w:szCs w:val="24"/>
        </w:rPr>
        <w:t>kehakiman.</w:t>
      </w:r>
      <w:r w:rsidRPr="003D30C5">
        <w:rPr>
          <w:rStyle w:val="FootnoteReference"/>
          <w:rFonts w:ascii="Times New Roman" w:hAnsi="Times New Roman" w:cs="Times New Roman"/>
          <w:sz w:val="24"/>
          <w:szCs w:val="24"/>
        </w:rPr>
        <w:footnoteReference w:id="5"/>
      </w:r>
      <w:r w:rsidRPr="003D30C5">
        <w:rPr>
          <w:rFonts w:ascii="Times New Roman" w:hAnsi="Times New Roman" w:cs="Times New Roman"/>
          <w:spacing w:val="40"/>
          <w:sz w:val="24"/>
          <w:szCs w:val="24"/>
        </w:rPr>
        <w:t xml:space="preserve"> </w:t>
      </w:r>
      <w:r w:rsidRPr="003D30C5">
        <w:rPr>
          <w:rFonts w:ascii="Times New Roman" w:hAnsi="Times New Roman" w:cs="Times New Roman"/>
          <w:sz w:val="24"/>
          <w:szCs w:val="24"/>
        </w:rPr>
        <w:t>Dalam perkembangannya, penggunaan dan pengenalan istilah Advokat cenderung terbatas pada lingkungan praktisi hukum dan masyarakat.</w:t>
      </w:r>
    </w:p>
    <w:p w14:paraId="74EFA410" w14:textId="77777777" w:rsidR="00A85F52" w:rsidRDefault="00A85F52" w:rsidP="00A85F52">
      <w:pPr>
        <w:pStyle w:val="ListParagraph"/>
        <w:spacing w:after="0" w:line="480" w:lineRule="auto"/>
        <w:ind w:left="357"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Seorang Advokat diartikan sebagai seorang profesional yang bertugas memberikan layanan di bidang hukum, mencakup penanganan kasus di pengadilan (litigasi) dan di luar pengadilan (non-litigasi). Definisi ini, sebagaimana termuat dalam Pasal 1 angka (1) Undang-Undang Nomor 18 Tahun 2003 tentang Advokat, mensyaratkan bahwa penyedia jasa harus telah memenuhi semua persyaratan legal yang ditetapkan. Definisi ini diperkuat dalam Kode Etik Advokat Indonesia, tepatnya</w:t>
      </w:r>
      <w:r w:rsidRPr="003D30C5">
        <w:rPr>
          <w:rFonts w:ascii="Times New Roman" w:hAnsi="Times New Roman" w:cs="Times New Roman"/>
          <w:spacing w:val="-1"/>
          <w:sz w:val="24"/>
          <w:szCs w:val="24"/>
        </w:rPr>
        <w:t xml:space="preserve"> </w:t>
      </w:r>
      <w:r w:rsidRPr="003D30C5">
        <w:rPr>
          <w:rFonts w:ascii="Times New Roman" w:hAnsi="Times New Roman" w:cs="Times New Roman"/>
          <w:sz w:val="24"/>
          <w:szCs w:val="24"/>
        </w:rPr>
        <w:t>Pasal</w:t>
      </w:r>
      <w:r w:rsidRPr="003D30C5">
        <w:rPr>
          <w:rFonts w:ascii="Times New Roman" w:hAnsi="Times New Roman" w:cs="Times New Roman"/>
          <w:spacing w:val="-5"/>
          <w:sz w:val="24"/>
          <w:szCs w:val="24"/>
        </w:rPr>
        <w:t xml:space="preserve"> </w:t>
      </w:r>
      <w:r w:rsidRPr="003D30C5">
        <w:rPr>
          <w:rFonts w:ascii="Times New Roman" w:hAnsi="Times New Roman" w:cs="Times New Roman"/>
          <w:sz w:val="24"/>
          <w:szCs w:val="24"/>
        </w:rPr>
        <w:t>1 huruf</w:t>
      </w:r>
      <w:r w:rsidRPr="003D30C5">
        <w:rPr>
          <w:rFonts w:ascii="Times New Roman" w:hAnsi="Times New Roman" w:cs="Times New Roman"/>
          <w:spacing w:val="-8"/>
          <w:sz w:val="24"/>
          <w:szCs w:val="24"/>
        </w:rPr>
        <w:t xml:space="preserve"> </w:t>
      </w:r>
      <w:r w:rsidRPr="003D30C5">
        <w:rPr>
          <w:rFonts w:ascii="Times New Roman" w:hAnsi="Times New Roman" w:cs="Times New Roman"/>
          <w:sz w:val="24"/>
          <w:szCs w:val="24"/>
        </w:rPr>
        <w:t>(a), dijelaskan</w:t>
      </w:r>
      <w:r w:rsidRPr="003D30C5">
        <w:rPr>
          <w:rFonts w:ascii="Times New Roman" w:hAnsi="Times New Roman" w:cs="Times New Roman"/>
          <w:spacing w:val="-5"/>
          <w:sz w:val="24"/>
          <w:szCs w:val="24"/>
        </w:rPr>
        <w:t xml:space="preserve"> </w:t>
      </w:r>
      <w:r w:rsidRPr="003D30C5">
        <w:rPr>
          <w:rFonts w:ascii="Times New Roman" w:hAnsi="Times New Roman" w:cs="Times New Roman"/>
          <w:sz w:val="24"/>
          <w:szCs w:val="24"/>
        </w:rPr>
        <w:t>bahwa status</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 xml:space="preserve">Advokat merujuk pada individu yang aktif memberikan bantuan </w:t>
      </w:r>
      <w:r w:rsidRPr="003D30C5">
        <w:rPr>
          <w:rFonts w:ascii="Times New Roman" w:hAnsi="Times New Roman" w:cs="Times New Roman"/>
          <w:sz w:val="24"/>
          <w:szCs w:val="24"/>
        </w:rPr>
        <w:lastRenderedPageBreak/>
        <w:t>hukum. Kegiatan ini mencakup segala bentuk pelayanan</w:t>
      </w:r>
      <w:r w:rsidRPr="003D30C5">
        <w:rPr>
          <w:rFonts w:ascii="Times New Roman" w:hAnsi="Times New Roman" w:cs="Times New Roman"/>
          <w:spacing w:val="-4"/>
          <w:sz w:val="24"/>
          <w:szCs w:val="24"/>
        </w:rPr>
        <w:t xml:space="preserve"> </w:t>
      </w:r>
      <w:r w:rsidRPr="003D30C5">
        <w:rPr>
          <w:rFonts w:ascii="Times New Roman" w:hAnsi="Times New Roman" w:cs="Times New Roman"/>
          <w:sz w:val="24"/>
          <w:szCs w:val="24"/>
        </w:rPr>
        <w:t>hukum</w:t>
      </w:r>
      <w:r w:rsidRPr="003D30C5">
        <w:rPr>
          <w:rFonts w:ascii="Times New Roman" w:hAnsi="Times New Roman" w:cs="Times New Roman"/>
          <w:spacing w:val="-4"/>
          <w:sz w:val="24"/>
          <w:szCs w:val="24"/>
        </w:rPr>
        <w:t xml:space="preserve"> </w:t>
      </w:r>
      <w:r w:rsidRPr="003D30C5">
        <w:rPr>
          <w:rFonts w:ascii="Times New Roman" w:hAnsi="Times New Roman" w:cs="Times New Roman"/>
          <w:sz w:val="24"/>
          <w:szCs w:val="24"/>
        </w:rPr>
        <w:t>di luar maupun</w:t>
      </w:r>
      <w:r w:rsidRPr="003D30C5">
        <w:rPr>
          <w:rFonts w:ascii="Times New Roman" w:hAnsi="Times New Roman" w:cs="Times New Roman"/>
          <w:spacing w:val="-4"/>
          <w:sz w:val="24"/>
          <w:szCs w:val="24"/>
        </w:rPr>
        <w:t xml:space="preserve"> </w:t>
      </w:r>
      <w:r w:rsidRPr="003D30C5">
        <w:rPr>
          <w:rFonts w:ascii="Times New Roman" w:hAnsi="Times New Roman" w:cs="Times New Roman"/>
          <w:sz w:val="24"/>
          <w:szCs w:val="24"/>
        </w:rPr>
        <w:t>di dalam lingkungan</w:t>
      </w:r>
      <w:r w:rsidRPr="003D30C5">
        <w:rPr>
          <w:rFonts w:ascii="Times New Roman" w:hAnsi="Times New Roman" w:cs="Times New Roman"/>
          <w:spacing w:val="-4"/>
          <w:sz w:val="24"/>
          <w:szCs w:val="24"/>
        </w:rPr>
        <w:t xml:space="preserve"> </w:t>
      </w:r>
      <w:r w:rsidRPr="003D30C5">
        <w:rPr>
          <w:rFonts w:ascii="Times New Roman" w:hAnsi="Times New Roman" w:cs="Times New Roman"/>
          <w:sz w:val="24"/>
          <w:szCs w:val="24"/>
        </w:rPr>
        <w:t>peradilan, asalkan</w:t>
      </w:r>
      <w:r w:rsidRPr="003D30C5">
        <w:rPr>
          <w:rFonts w:ascii="Times New Roman" w:hAnsi="Times New Roman" w:cs="Times New Roman"/>
          <w:spacing w:val="-13"/>
          <w:sz w:val="24"/>
          <w:szCs w:val="24"/>
        </w:rPr>
        <w:t xml:space="preserve"> </w:t>
      </w:r>
      <w:r w:rsidRPr="003D30C5">
        <w:rPr>
          <w:rFonts w:ascii="Times New Roman" w:hAnsi="Times New Roman" w:cs="Times New Roman"/>
          <w:sz w:val="24"/>
          <w:szCs w:val="24"/>
        </w:rPr>
        <w:t>dilaksanakan</w:t>
      </w:r>
      <w:r w:rsidRPr="003D30C5">
        <w:rPr>
          <w:rFonts w:ascii="Times New Roman" w:hAnsi="Times New Roman" w:cs="Times New Roman"/>
          <w:spacing w:val="-13"/>
          <w:sz w:val="24"/>
          <w:szCs w:val="24"/>
        </w:rPr>
        <w:t xml:space="preserve"> </w:t>
      </w:r>
      <w:r w:rsidRPr="003D30C5">
        <w:rPr>
          <w:rFonts w:ascii="Times New Roman" w:hAnsi="Times New Roman" w:cs="Times New Roman"/>
          <w:sz w:val="24"/>
          <w:szCs w:val="24"/>
        </w:rPr>
        <w:t>sesuai</w:t>
      </w:r>
      <w:r w:rsidRPr="003D30C5">
        <w:rPr>
          <w:rFonts w:ascii="Times New Roman" w:hAnsi="Times New Roman" w:cs="Times New Roman"/>
          <w:spacing w:val="-13"/>
          <w:sz w:val="24"/>
          <w:szCs w:val="24"/>
        </w:rPr>
        <w:t xml:space="preserve"> </w:t>
      </w:r>
      <w:r w:rsidRPr="003D30C5">
        <w:rPr>
          <w:rFonts w:ascii="Times New Roman" w:hAnsi="Times New Roman" w:cs="Times New Roman"/>
          <w:sz w:val="24"/>
          <w:szCs w:val="24"/>
        </w:rPr>
        <w:t>dengan</w:t>
      </w:r>
      <w:r w:rsidRPr="003D30C5">
        <w:rPr>
          <w:rFonts w:ascii="Times New Roman" w:hAnsi="Times New Roman" w:cs="Times New Roman"/>
          <w:spacing w:val="-13"/>
          <w:sz w:val="24"/>
          <w:szCs w:val="24"/>
        </w:rPr>
        <w:t xml:space="preserve"> </w:t>
      </w:r>
      <w:r w:rsidRPr="003D30C5">
        <w:rPr>
          <w:rFonts w:ascii="Times New Roman" w:hAnsi="Times New Roman" w:cs="Times New Roman"/>
          <w:sz w:val="24"/>
          <w:szCs w:val="24"/>
        </w:rPr>
        <w:t>regulasi</w:t>
      </w:r>
      <w:r w:rsidRPr="003D30C5">
        <w:rPr>
          <w:rFonts w:ascii="Times New Roman" w:hAnsi="Times New Roman" w:cs="Times New Roman"/>
          <w:spacing w:val="-8"/>
          <w:sz w:val="24"/>
          <w:szCs w:val="24"/>
        </w:rPr>
        <w:t xml:space="preserve"> </w:t>
      </w:r>
      <w:r w:rsidRPr="003D30C5">
        <w:rPr>
          <w:rFonts w:ascii="Times New Roman" w:hAnsi="Times New Roman" w:cs="Times New Roman"/>
          <w:sz w:val="24"/>
          <w:szCs w:val="24"/>
        </w:rPr>
        <w:t>yang</w:t>
      </w:r>
      <w:r w:rsidRPr="003D30C5">
        <w:rPr>
          <w:rFonts w:ascii="Times New Roman" w:hAnsi="Times New Roman" w:cs="Times New Roman"/>
          <w:spacing w:val="-9"/>
          <w:sz w:val="24"/>
          <w:szCs w:val="24"/>
        </w:rPr>
        <w:t xml:space="preserve"> </w:t>
      </w:r>
      <w:r w:rsidRPr="003D30C5">
        <w:rPr>
          <w:rFonts w:ascii="Times New Roman" w:hAnsi="Times New Roman" w:cs="Times New Roman"/>
          <w:sz w:val="24"/>
          <w:szCs w:val="24"/>
        </w:rPr>
        <w:t>telah</w:t>
      </w:r>
      <w:r w:rsidRPr="003D30C5">
        <w:rPr>
          <w:rFonts w:ascii="Times New Roman" w:hAnsi="Times New Roman" w:cs="Times New Roman"/>
          <w:spacing w:val="-13"/>
          <w:sz w:val="24"/>
          <w:szCs w:val="24"/>
        </w:rPr>
        <w:t xml:space="preserve"> </w:t>
      </w:r>
      <w:r w:rsidRPr="003D30C5">
        <w:rPr>
          <w:rFonts w:ascii="Times New Roman" w:hAnsi="Times New Roman" w:cs="Times New Roman"/>
          <w:sz w:val="24"/>
          <w:szCs w:val="24"/>
        </w:rPr>
        <w:t>ditetapkan.,</w:t>
      </w:r>
      <w:r w:rsidRPr="003D30C5">
        <w:rPr>
          <w:rFonts w:ascii="Times New Roman" w:hAnsi="Times New Roman" w:cs="Times New Roman"/>
          <w:spacing w:val="-7"/>
          <w:sz w:val="24"/>
          <w:szCs w:val="24"/>
        </w:rPr>
        <w:t xml:space="preserve"> </w:t>
      </w:r>
      <w:r w:rsidRPr="003D30C5">
        <w:rPr>
          <w:rFonts w:ascii="Times New Roman" w:hAnsi="Times New Roman" w:cs="Times New Roman"/>
          <w:sz w:val="24"/>
          <w:szCs w:val="24"/>
        </w:rPr>
        <w:t>terlepas</w:t>
      </w:r>
      <w:r w:rsidRPr="003D30C5">
        <w:rPr>
          <w:rFonts w:ascii="Times New Roman" w:hAnsi="Times New Roman" w:cs="Times New Roman"/>
          <w:spacing w:val="-11"/>
          <w:sz w:val="24"/>
          <w:szCs w:val="24"/>
        </w:rPr>
        <w:t xml:space="preserve"> </w:t>
      </w:r>
      <w:r w:rsidRPr="003D30C5">
        <w:rPr>
          <w:rFonts w:ascii="Times New Roman" w:hAnsi="Times New Roman" w:cs="Times New Roman"/>
          <w:sz w:val="24"/>
          <w:szCs w:val="24"/>
        </w:rPr>
        <w:t>dari sebutan spesifiknya (seperti pengacara, penasehat hukum, atau konsultan hukum). Dengan demikian, peran Advokat mencakup secara menyeluruh aktivitas litigasi dan non-litigasi.</w:t>
      </w:r>
    </w:p>
    <w:p w14:paraId="2875F778" w14:textId="77777777" w:rsidR="00A85F52" w:rsidRDefault="00A85F52" w:rsidP="00A85F52">
      <w:pPr>
        <w:pStyle w:val="ListParagraph"/>
        <w:spacing w:after="0" w:line="480" w:lineRule="auto"/>
        <w:ind w:left="357"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Profesi</w:t>
      </w:r>
      <w:r w:rsidRPr="003D30C5">
        <w:rPr>
          <w:rFonts w:ascii="Times New Roman" w:hAnsi="Times New Roman" w:cs="Times New Roman"/>
          <w:spacing w:val="-10"/>
          <w:sz w:val="24"/>
          <w:szCs w:val="24"/>
        </w:rPr>
        <w:t xml:space="preserve"> </w:t>
      </w:r>
      <w:r w:rsidRPr="003D30C5">
        <w:rPr>
          <w:rFonts w:ascii="Times New Roman" w:hAnsi="Times New Roman" w:cs="Times New Roman"/>
          <w:sz w:val="24"/>
          <w:szCs w:val="24"/>
        </w:rPr>
        <w:t>Advokat memegang peranan vital dalam penegakan hukum dan diakui</w:t>
      </w:r>
      <w:r w:rsidRPr="003D30C5">
        <w:rPr>
          <w:rFonts w:ascii="Times New Roman" w:hAnsi="Times New Roman" w:cs="Times New Roman"/>
          <w:spacing w:val="-2"/>
          <w:sz w:val="24"/>
          <w:szCs w:val="24"/>
        </w:rPr>
        <w:t xml:space="preserve"> </w:t>
      </w:r>
      <w:r w:rsidRPr="003D30C5">
        <w:rPr>
          <w:rFonts w:ascii="Times New Roman" w:hAnsi="Times New Roman" w:cs="Times New Roman"/>
          <w:sz w:val="24"/>
          <w:szCs w:val="24"/>
        </w:rPr>
        <w:t>memiliki</w:t>
      </w:r>
      <w:r w:rsidRPr="003D30C5">
        <w:rPr>
          <w:rFonts w:ascii="Times New Roman" w:hAnsi="Times New Roman" w:cs="Times New Roman"/>
          <w:spacing w:val="-7"/>
          <w:sz w:val="24"/>
          <w:szCs w:val="24"/>
        </w:rPr>
        <w:t xml:space="preserve"> </w:t>
      </w:r>
      <w:r w:rsidRPr="003D30C5">
        <w:rPr>
          <w:rFonts w:ascii="Times New Roman" w:hAnsi="Times New Roman" w:cs="Times New Roman"/>
          <w:sz w:val="24"/>
          <w:szCs w:val="24"/>
        </w:rPr>
        <w:t>kedudukan</w:t>
      </w:r>
      <w:r w:rsidRPr="003D30C5">
        <w:rPr>
          <w:rFonts w:ascii="Times New Roman" w:hAnsi="Times New Roman" w:cs="Times New Roman"/>
          <w:spacing w:val="-2"/>
          <w:sz w:val="24"/>
          <w:szCs w:val="24"/>
        </w:rPr>
        <w:t xml:space="preserve"> </w:t>
      </w:r>
      <w:r w:rsidRPr="003D30C5">
        <w:rPr>
          <w:rFonts w:ascii="Times New Roman" w:hAnsi="Times New Roman" w:cs="Times New Roman"/>
          <w:sz w:val="24"/>
          <w:szCs w:val="24"/>
        </w:rPr>
        <w:t>sosial</w:t>
      </w:r>
      <w:r w:rsidRPr="003D30C5">
        <w:rPr>
          <w:rFonts w:ascii="Times New Roman" w:hAnsi="Times New Roman" w:cs="Times New Roman"/>
          <w:spacing w:val="-2"/>
          <w:sz w:val="24"/>
          <w:szCs w:val="24"/>
        </w:rPr>
        <w:t xml:space="preserve"> </w:t>
      </w:r>
      <w:r w:rsidRPr="003D30C5">
        <w:rPr>
          <w:rFonts w:ascii="Times New Roman" w:hAnsi="Times New Roman" w:cs="Times New Roman"/>
          <w:sz w:val="24"/>
          <w:szCs w:val="24"/>
        </w:rPr>
        <w:t>yang tinggi, terutama di</w:t>
      </w:r>
      <w:r w:rsidRPr="003D30C5">
        <w:rPr>
          <w:rFonts w:ascii="Times New Roman" w:hAnsi="Times New Roman" w:cs="Times New Roman"/>
          <w:spacing w:val="-2"/>
          <w:sz w:val="24"/>
          <w:szCs w:val="24"/>
        </w:rPr>
        <w:t xml:space="preserve"> </w:t>
      </w:r>
      <w:r w:rsidRPr="003D30C5">
        <w:rPr>
          <w:rFonts w:ascii="Times New Roman" w:hAnsi="Times New Roman" w:cs="Times New Roman"/>
          <w:sz w:val="24"/>
          <w:szCs w:val="24"/>
        </w:rPr>
        <w:t>negara-negara maju. Karena tingginya minat masyarakat dan signifikansi peran profesi tersebut, diperlukan suatu regulasi yang bersifat spesifik. Regulasi (undang-undang) khusus ini berfungsi sebagai dasar hukum dan alat pengaturan bagi setiap penasihat hukum beserta lembaga penyedia layanan hukum.</w:t>
      </w:r>
      <w:r w:rsidRPr="003D30C5">
        <w:rPr>
          <w:rStyle w:val="FootnoteReference"/>
          <w:rFonts w:ascii="Times New Roman" w:hAnsi="Times New Roman" w:cs="Times New Roman"/>
          <w:sz w:val="24"/>
          <w:szCs w:val="24"/>
        </w:rPr>
        <w:footnoteReference w:id="6"/>
      </w:r>
    </w:p>
    <w:p w14:paraId="50A38199" w14:textId="77777777" w:rsidR="00A85F52" w:rsidRDefault="00A85F52" w:rsidP="00A85F52">
      <w:pPr>
        <w:pStyle w:val="ListParagraph"/>
        <w:spacing w:after="0" w:line="480" w:lineRule="auto"/>
        <w:ind w:left="357"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Dengan</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disahkannya</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Undang-Undang</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Advokat,</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kedudukan</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profesi</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ini</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di Indonesia</w:t>
      </w:r>
      <w:r w:rsidRPr="003D30C5">
        <w:rPr>
          <w:rFonts w:ascii="Times New Roman" w:hAnsi="Times New Roman" w:cs="Times New Roman"/>
          <w:spacing w:val="-2"/>
          <w:sz w:val="24"/>
          <w:szCs w:val="24"/>
        </w:rPr>
        <w:t xml:space="preserve"> </w:t>
      </w:r>
      <w:r w:rsidRPr="003D30C5">
        <w:rPr>
          <w:rFonts w:ascii="Times New Roman" w:hAnsi="Times New Roman" w:cs="Times New Roman"/>
          <w:sz w:val="24"/>
          <w:szCs w:val="24"/>
        </w:rPr>
        <w:t>semakin</w:t>
      </w:r>
      <w:r w:rsidRPr="003D30C5">
        <w:rPr>
          <w:rFonts w:ascii="Times New Roman" w:hAnsi="Times New Roman" w:cs="Times New Roman"/>
          <w:spacing w:val="-6"/>
          <w:sz w:val="24"/>
          <w:szCs w:val="24"/>
        </w:rPr>
        <w:t xml:space="preserve"> </w:t>
      </w:r>
      <w:r w:rsidRPr="003D30C5">
        <w:rPr>
          <w:rFonts w:ascii="Times New Roman" w:hAnsi="Times New Roman" w:cs="Times New Roman"/>
          <w:sz w:val="24"/>
          <w:szCs w:val="24"/>
        </w:rPr>
        <w:t>kuat. Regulasi</w:t>
      </w:r>
      <w:r w:rsidRPr="003D30C5">
        <w:rPr>
          <w:rFonts w:ascii="Times New Roman" w:hAnsi="Times New Roman" w:cs="Times New Roman"/>
          <w:spacing w:val="-1"/>
          <w:sz w:val="24"/>
          <w:szCs w:val="24"/>
        </w:rPr>
        <w:t xml:space="preserve"> </w:t>
      </w:r>
      <w:r w:rsidRPr="003D30C5">
        <w:rPr>
          <w:rFonts w:ascii="Times New Roman" w:hAnsi="Times New Roman" w:cs="Times New Roman"/>
          <w:sz w:val="24"/>
          <w:szCs w:val="24"/>
        </w:rPr>
        <w:t>ini</w:t>
      </w:r>
      <w:r w:rsidRPr="003D30C5">
        <w:rPr>
          <w:rFonts w:ascii="Times New Roman" w:hAnsi="Times New Roman" w:cs="Times New Roman"/>
          <w:spacing w:val="-6"/>
          <w:sz w:val="24"/>
          <w:szCs w:val="24"/>
        </w:rPr>
        <w:t xml:space="preserve"> </w:t>
      </w:r>
      <w:r w:rsidRPr="003D30C5">
        <w:rPr>
          <w:rFonts w:ascii="Times New Roman" w:hAnsi="Times New Roman" w:cs="Times New Roman"/>
          <w:sz w:val="24"/>
          <w:szCs w:val="24"/>
        </w:rPr>
        <w:t>memberi</w:t>
      </w:r>
      <w:r w:rsidRPr="003D30C5">
        <w:rPr>
          <w:rFonts w:ascii="Times New Roman" w:hAnsi="Times New Roman" w:cs="Times New Roman"/>
          <w:spacing w:val="-6"/>
          <w:sz w:val="24"/>
          <w:szCs w:val="24"/>
        </w:rPr>
        <w:t xml:space="preserve"> </w:t>
      </w:r>
      <w:r w:rsidRPr="003D30C5">
        <w:rPr>
          <w:rFonts w:ascii="Times New Roman" w:hAnsi="Times New Roman" w:cs="Times New Roman"/>
          <w:sz w:val="24"/>
          <w:szCs w:val="24"/>
        </w:rPr>
        <w:t>otoritas</w:t>
      </w:r>
      <w:r w:rsidRPr="003D30C5">
        <w:rPr>
          <w:rFonts w:ascii="Times New Roman" w:hAnsi="Times New Roman" w:cs="Times New Roman"/>
          <w:spacing w:val="-4"/>
          <w:sz w:val="24"/>
          <w:szCs w:val="24"/>
        </w:rPr>
        <w:t xml:space="preserve"> </w:t>
      </w:r>
      <w:r w:rsidRPr="003D30C5">
        <w:rPr>
          <w:rFonts w:ascii="Times New Roman" w:hAnsi="Times New Roman" w:cs="Times New Roman"/>
          <w:sz w:val="24"/>
          <w:szCs w:val="24"/>
        </w:rPr>
        <w:t>penuh</w:t>
      </w:r>
      <w:r w:rsidRPr="003D30C5">
        <w:rPr>
          <w:rFonts w:ascii="Times New Roman" w:hAnsi="Times New Roman" w:cs="Times New Roman"/>
          <w:spacing w:val="-6"/>
          <w:sz w:val="24"/>
          <w:szCs w:val="24"/>
        </w:rPr>
        <w:t xml:space="preserve"> </w:t>
      </w:r>
      <w:r w:rsidRPr="003D30C5">
        <w:rPr>
          <w:rFonts w:ascii="Times New Roman" w:hAnsi="Times New Roman" w:cs="Times New Roman"/>
          <w:sz w:val="24"/>
          <w:szCs w:val="24"/>
        </w:rPr>
        <w:t>kepada</w:t>
      </w:r>
      <w:r w:rsidRPr="003D30C5">
        <w:rPr>
          <w:rFonts w:ascii="Times New Roman" w:hAnsi="Times New Roman" w:cs="Times New Roman"/>
          <w:spacing w:val="-2"/>
          <w:sz w:val="24"/>
          <w:szCs w:val="24"/>
        </w:rPr>
        <w:t xml:space="preserve"> </w:t>
      </w:r>
      <w:r w:rsidRPr="003D30C5">
        <w:rPr>
          <w:rFonts w:ascii="Times New Roman" w:hAnsi="Times New Roman" w:cs="Times New Roman"/>
          <w:sz w:val="24"/>
          <w:szCs w:val="24"/>
        </w:rPr>
        <w:t>organisasi Advokat untuk menentukan aturannya sendiri, termasuk proses penerimaan Advokat baru. Dampak penting lainnya adalah penyeragaman gelar bagi berbagai praktisi hukum (pengacara, penasihat, konsultan) di bawah nama Advokat, menempatkan mereka pada posisi yang seimbang dengan Catur Wangsa Penegak Hukum (Hakim, Jaksa, dan Polisi).</w:t>
      </w:r>
      <w:r w:rsidRPr="003D30C5">
        <w:rPr>
          <w:rStyle w:val="FootnoteReference"/>
          <w:rFonts w:ascii="Times New Roman" w:hAnsi="Times New Roman" w:cs="Times New Roman"/>
          <w:sz w:val="24"/>
          <w:szCs w:val="24"/>
        </w:rPr>
        <w:footnoteReference w:id="7"/>
      </w:r>
    </w:p>
    <w:p w14:paraId="2BAF9D9B" w14:textId="77777777" w:rsidR="00A85F52" w:rsidRDefault="00A85F52" w:rsidP="00A85F52">
      <w:pPr>
        <w:pStyle w:val="ListParagraph"/>
        <w:spacing w:after="0" w:line="480" w:lineRule="auto"/>
        <w:ind w:left="357"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Advokat juga memiliki kontribusi</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penting</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dalam</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layanan</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profesional</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di</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luar</w:t>
      </w:r>
      <w:r w:rsidRPr="003D30C5">
        <w:rPr>
          <w:rFonts w:ascii="Times New Roman" w:hAnsi="Times New Roman" w:cs="Times New Roman"/>
          <w:spacing w:val="-14"/>
          <w:sz w:val="24"/>
          <w:szCs w:val="24"/>
        </w:rPr>
        <w:t xml:space="preserve"> </w:t>
      </w:r>
      <w:r w:rsidRPr="003D30C5">
        <w:rPr>
          <w:rFonts w:ascii="Times New Roman" w:hAnsi="Times New Roman" w:cs="Times New Roman"/>
          <w:sz w:val="24"/>
          <w:szCs w:val="24"/>
        </w:rPr>
        <w:t>pengadilan.</w:t>
      </w:r>
      <w:r w:rsidRPr="003D30C5">
        <w:rPr>
          <w:rFonts w:ascii="Times New Roman" w:hAnsi="Times New Roman" w:cs="Times New Roman"/>
          <w:spacing w:val="-9"/>
          <w:sz w:val="24"/>
          <w:szCs w:val="24"/>
        </w:rPr>
        <w:t xml:space="preserve"> </w:t>
      </w:r>
      <w:r w:rsidRPr="003D30C5">
        <w:rPr>
          <w:rFonts w:ascii="Times New Roman" w:hAnsi="Times New Roman" w:cs="Times New Roman"/>
          <w:sz w:val="24"/>
          <w:szCs w:val="24"/>
        </w:rPr>
        <w:t>Kebutuhan</w:t>
      </w:r>
      <w:r w:rsidRPr="003D30C5">
        <w:rPr>
          <w:rFonts w:ascii="Times New Roman" w:hAnsi="Times New Roman" w:cs="Times New Roman"/>
          <w:spacing w:val="-12"/>
          <w:sz w:val="24"/>
          <w:szCs w:val="24"/>
        </w:rPr>
        <w:t xml:space="preserve"> </w:t>
      </w:r>
      <w:r w:rsidRPr="003D30C5">
        <w:rPr>
          <w:rFonts w:ascii="Times New Roman" w:hAnsi="Times New Roman" w:cs="Times New Roman"/>
          <w:sz w:val="24"/>
          <w:szCs w:val="24"/>
        </w:rPr>
        <w:t>jasa hukum</w:t>
      </w:r>
      <w:r w:rsidRPr="003D30C5">
        <w:rPr>
          <w:rFonts w:ascii="Times New Roman" w:hAnsi="Times New Roman" w:cs="Times New Roman"/>
          <w:spacing w:val="-10"/>
          <w:sz w:val="24"/>
          <w:szCs w:val="24"/>
        </w:rPr>
        <w:t xml:space="preserve"> </w:t>
      </w:r>
      <w:r w:rsidRPr="003D30C5">
        <w:rPr>
          <w:rFonts w:ascii="Times New Roman" w:hAnsi="Times New Roman" w:cs="Times New Roman"/>
          <w:sz w:val="24"/>
          <w:szCs w:val="24"/>
        </w:rPr>
        <w:t>non-litigasi</w:t>
      </w:r>
      <w:r w:rsidRPr="003D30C5">
        <w:rPr>
          <w:rFonts w:ascii="Times New Roman" w:hAnsi="Times New Roman" w:cs="Times New Roman"/>
          <w:spacing w:val="-10"/>
          <w:sz w:val="24"/>
          <w:szCs w:val="24"/>
        </w:rPr>
        <w:t xml:space="preserve"> </w:t>
      </w:r>
      <w:r w:rsidRPr="003D30C5">
        <w:rPr>
          <w:rFonts w:ascii="Times New Roman" w:hAnsi="Times New Roman" w:cs="Times New Roman"/>
          <w:sz w:val="24"/>
          <w:szCs w:val="24"/>
        </w:rPr>
        <w:t>oleh</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Advokat</w:t>
      </w:r>
      <w:r w:rsidRPr="003D30C5">
        <w:rPr>
          <w:rFonts w:ascii="Times New Roman" w:hAnsi="Times New Roman" w:cs="Times New Roman"/>
          <w:spacing w:val="-6"/>
          <w:sz w:val="24"/>
          <w:szCs w:val="24"/>
        </w:rPr>
        <w:t xml:space="preserve"> </w:t>
      </w:r>
      <w:r w:rsidRPr="003D30C5">
        <w:rPr>
          <w:rFonts w:ascii="Times New Roman" w:hAnsi="Times New Roman" w:cs="Times New Roman"/>
          <w:sz w:val="24"/>
          <w:szCs w:val="24"/>
        </w:rPr>
        <w:t>terus</w:t>
      </w:r>
      <w:r w:rsidRPr="003D30C5">
        <w:rPr>
          <w:rFonts w:ascii="Times New Roman" w:hAnsi="Times New Roman" w:cs="Times New Roman"/>
          <w:spacing w:val="-8"/>
          <w:sz w:val="24"/>
          <w:szCs w:val="24"/>
        </w:rPr>
        <w:t xml:space="preserve"> </w:t>
      </w:r>
      <w:r w:rsidRPr="003D30C5">
        <w:rPr>
          <w:rFonts w:ascii="Times New Roman" w:hAnsi="Times New Roman" w:cs="Times New Roman"/>
          <w:sz w:val="24"/>
          <w:szCs w:val="24"/>
        </w:rPr>
        <w:t>bertumbuh,</w:t>
      </w:r>
      <w:r w:rsidRPr="003D30C5">
        <w:rPr>
          <w:rFonts w:ascii="Times New Roman" w:hAnsi="Times New Roman" w:cs="Times New Roman"/>
          <w:spacing w:val="-4"/>
          <w:sz w:val="24"/>
          <w:szCs w:val="24"/>
        </w:rPr>
        <w:t xml:space="preserve"> </w:t>
      </w:r>
      <w:r w:rsidRPr="003D30C5">
        <w:rPr>
          <w:rFonts w:ascii="Times New Roman" w:hAnsi="Times New Roman" w:cs="Times New Roman"/>
          <w:sz w:val="24"/>
          <w:szCs w:val="24"/>
        </w:rPr>
        <w:t>didorong</w:t>
      </w:r>
      <w:r w:rsidRPr="003D30C5">
        <w:rPr>
          <w:rFonts w:ascii="Times New Roman" w:hAnsi="Times New Roman" w:cs="Times New Roman"/>
          <w:spacing w:val="-11"/>
          <w:sz w:val="24"/>
          <w:szCs w:val="24"/>
        </w:rPr>
        <w:t xml:space="preserve"> </w:t>
      </w:r>
      <w:r w:rsidRPr="003D30C5">
        <w:rPr>
          <w:rFonts w:ascii="Times New Roman" w:hAnsi="Times New Roman" w:cs="Times New Roman"/>
          <w:sz w:val="24"/>
          <w:szCs w:val="24"/>
        </w:rPr>
        <w:t>oleh</w:t>
      </w:r>
      <w:r w:rsidRPr="003D30C5">
        <w:rPr>
          <w:rFonts w:ascii="Times New Roman" w:hAnsi="Times New Roman" w:cs="Times New Roman"/>
          <w:spacing w:val="-6"/>
          <w:sz w:val="24"/>
          <w:szCs w:val="24"/>
        </w:rPr>
        <w:t xml:space="preserve"> </w:t>
      </w:r>
      <w:r w:rsidRPr="003D30C5">
        <w:rPr>
          <w:rFonts w:ascii="Times New Roman" w:hAnsi="Times New Roman" w:cs="Times New Roman"/>
          <w:sz w:val="24"/>
          <w:szCs w:val="24"/>
        </w:rPr>
        <w:t>meningkatnya kompleksitas isu-isu sosial dalam lanskap kehidupan global yang semakin terbuka</w:t>
      </w:r>
      <w:r w:rsidRPr="003D30C5">
        <w:rPr>
          <w:rFonts w:ascii="Times New Roman" w:hAnsi="Times New Roman" w:cs="Times New Roman"/>
          <w:spacing w:val="-1"/>
          <w:sz w:val="24"/>
          <w:szCs w:val="24"/>
        </w:rPr>
        <w:t xml:space="preserve"> </w:t>
      </w:r>
      <w:r w:rsidRPr="003D30C5">
        <w:rPr>
          <w:rFonts w:ascii="Times New Roman" w:hAnsi="Times New Roman" w:cs="Times New Roman"/>
          <w:sz w:val="24"/>
          <w:szCs w:val="24"/>
        </w:rPr>
        <w:t>dan</w:t>
      </w:r>
      <w:r w:rsidRPr="003D30C5">
        <w:rPr>
          <w:rFonts w:ascii="Times New Roman" w:hAnsi="Times New Roman" w:cs="Times New Roman"/>
          <w:spacing w:val="-3"/>
          <w:sz w:val="24"/>
          <w:szCs w:val="24"/>
        </w:rPr>
        <w:t xml:space="preserve"> </w:t>
      </w:r>
      <w:r w:rsidRPr="003D30C5">
        <w:rPr>
          <w:rFonts w:ascii="Times New Roman" w:hAnsi="Times New Roman" w:cs="Times New Roman"/>
          <w:sz w:val="24"/>
          <w:szCs w:val="24"/>
        </w:rPr>
        <w:t>dinamis.</w:t>
      </w:r>
      <w:r w:rsidRPr="003D30C5">
        <w:rPr>
          <w:rFonts w:ascii="Times New Roman" w:hAnsi="Times New Roman" w:cs="Times New Roman"/>
          <w:spacing w:val="10"/>
          <w:sz w:val="24"/>
          <w:szCs w:val="24"/>
        </w:rPr>
        <w:t xml:space="preserve"> </w:t>
      </w:r>
      <w:r w:rsidRPr="003D30C5">
        <w:rPr>
          <w:rFonts w:ascii="Times New Roman" w:hAnsi="Times New Roman" w:cs="Times New Roman"/>
          <w:sz w:val="24"/>
          <w:szCs w:val="24"/>
        </w:rPr>
        <w:t>Melakukan</w:t>
      </w:r>
      <w:r w:rsidRPr="003D30C5">
        <w:rPr>
          <w:rFonts w:ascii="Times New Roman" w:hAnsi="Times New Roman" w:cs="Times New Roman"/>
          <w:spacing w:val="2"/>
          <w:sz w:val="24"/>
          <w:szCs w:val="24"/>
        </w:rPr>
        <w:t xml:space="preserve"> </w:t>
      </w:r>
      <w:r w:rsidRPr="003D30C5">
        <w:rPr>
          <w:rFonts w:ascii="Times New Roman" w:hAnsi="Times New Roman" w:cs="Times New Roman"/>
          <w:sz w:val="24"/>
          <w:szCs w:val="24"/>
        </w:rPr>
        <w:lastRenderedPageBreak/>
        <w:t>kegiatan</w:t>
      </w:r>
      <w:r w:rsidRPr="003D30C5">
        <w:rPr>
          <w:rFonts w:ascii="Times New Roman" w:hAnsi="Times New Roman" w:cs="Times New Roman"/>
          <w:spacing w:val="1"/>
          <w:sz w:val="24"/>
          <w:szCs w:val="24"/>
        </w:rPr>
        <w:t xml:space="preserve"> </w:t>
      </w:r>
      <w:r w:rsidRPr="003D30C5">
        <w:rPr>
          <w:rFonts w:ascii="Times New Roman" w:hAnsi="Times New Roman" w:cs="Times New Roman"/>
          <w:sz w:val="24"/>
          <w:szCs w:val="24"/>
        </w:rPr>
        <w:t>seperti</w:t>
      </w:r>
      <w:r w:rsidRPr="003D30C5">
        <w:rPr>
          <w:rFonts w:ascii="Times New Roman" w:hAnsi="Times New Roman" w:cs="Times New Roman"/>
          <w:spacing w:val="2"/>
          <w:sz w:val="24"/>
          <w:szCs w:val="24"/>
        </w:rPr>
        <w:t xml:space="preserve"> </w:t>
      </w:r>
      <w:r w:rsidRPr="003D30C5">
        <w:rPr>
          <w:rFonts w:ascii="Times New Roman" w:hAnsi="Times New Roman" w:cs="Times New Roman"/>
          <w:sz w:val="24"/>
          <w:szCs w:val="24"/>
        </w:rPr>
        <w:t>pemberian</w:t>
      </w:r>
      <w:r w:rsidRPr="003D30C5">
        <w:rPr>
          <w:rFonts w:ascii="Times New Roman" w:hAnsi="Times New Roman" w:cs="Times New Roman"/>
          <w:spacing w:val="2"/>
          <w:sz w:val="24"/>
          <w:szCs w:val="24"/>
        </w:rPr>
        <w:t xml:space="preserve"> </w:t>
      </w:r>
      <w:r w:rsidRPr="003D30C5">
        <w:rPr>
          <w:rFonts w:ascii="Times New Roman" w:hAnsi="Times New Roman" w:cs="Times New Roman"/>
          <w:sz w:val="24"/>
          <w:szCs w:val="24"/>
        </w:rPr>
        <w:t>konsultasi</w:t>
      </w:r>
      <w:r w:rsidRPr="003D30C5">
        <w:rPr>
          <w:rFonts w:ascii="Times New Roman" w:hAnsi="Times New Roman" w:cs="Times New Roman"/>
          <w:spacing w:val="7"/>
          <w:sz w:val="24"/>
          <w:szCs w:val="24"/>
        </w:rPr>
        <w:t xml:space="preserve"> </w:t>
      </w:r>
      <w:r w:rsidRPr="003D30C5">
        <w:rPr>
          <w:rFonts w:ascii="Times New Roman" w:hAnsi="Times New Roman" w:cs="Times New Roman"/>
          <w:spacing w:val="-2"/>
          <w:sz w:val="24"/>
          <w:szCs w:val="24"/>
        </w:rPr>
        <w:t xml:space="preserve">hukum, </w:t>
      </w:r>
      <w:r w:rsidRPr="003D30C5">
        <w:rPr>
          <w:rFonts w:ascii="Times New Roman" w:hAnsi="Times New Roman" w:cs="Times New Roman"/>
          <w:sz w:val="24"/>
          <w:szCs w:val="24"/>
        </w:rPr>
        <w:t>pendampingan</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dalam</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proses</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negosiasi,</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serta</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penyusunan</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kontrak-kontrak</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bisnis, profesi Advokat turut memberikan kontribusi signifikan dalam pemberdayaan masyarakat dalam upaya pembaruan dan pengembangan hukum nasional.</w:t>
      </w:r>
      <w:r w:rsidRPr="003D30C5">
        <w:rPr>
          <w:rStyle w:val="FootnoteReference"/>
          <w:rFonts w:ascii="Times New Roman" w:hAnsi="Times New Roman" w:cs="Times New Roman"/>
          <w:sz w:val="24"/>
          <w:szCs w:val="24"/>
        </w:rPr>
        <w:footnoteReference w:id="8"/>
      </w:r>
    </w:p>
    <w:p w14:paraId="0B3E00AE" w14:textId="77777777" w:rsidR="00A85F52" w:rsidRDefault="00A85F52" w:rsidP="00A85F52">
      <w:pPr>
        <w:pStyle w:val="ListParagraph"/>
        <w:spacing w:after="0" w:line="480" w:lineRule="auto"/>
        <w:ind w:left="357"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Tugas seorang Advokat tidak dapat dipandang semata-mata sebagai pekerjaan (</w:t>
      </w:r>
      <w:r w:rsidRPr="003D30C5">
        <w:rPr>
          <w:rFonts w:ascii="Times New Roman" w:hAnsi="Times New Roman" w:cs="Times New Roman"/>
          <w:i/>
          <w:sz w:val="24"/>
          <w:szCs w:val="24"/>
        </w:rPr>
        <w:t>vocation beroep</w:t>
      </w:r>
      <w:r w:rsidRPr="003D30C5">
        <w:rPr>
          <w:rFonts w:ascii="Times New Roman" w:hAnsi="Times New Roman" w:cs="Times New Roman"/>
          <w:sz w:val="24"/>
          <w:szCs w:val="24"/>
        </w:rPr>
        <w:t>), melainkan sebagai suatu profesi yang memiliki nilai</w:t>
      </w:r>
      <w:r w:rsidRPr="003D30C5">
        <w:rPr>
          <w:rFonts w:ascii="Times New Roman" w:hAnsi="Times New Roman" w:cs="Times New Roman"/>
          <w:spacing w:val="-3"/>
          <w:sz w:val="24"/>
          <w:szCs w:val="24"/>
        </w:rPr>
        <w:t xml:space="preserve"> </w:t>
      </w:r>
      <w:r w:rsidRPr="003D30C5">
        <w:rPr>
          <w:rFonts w:ascii="Times New Roman" w:hAnsi="Times New Roman" w:cs="Times New Roman"/>
          <w:sz w:val="24"/>
          <w:szCs w:val="24"/>
        </w:rPr>
        <w:t>moral</w:t>
      </w:r>
      <w:r w:rsidRPr="003D30C5">
        <w:rPr>
          <w:rFonts w:ascii="Times New Roman" w:hAnsi="Times New Roman" w:cs="Times New Roman"/>
          <w:spacing w:val="-10"/>
          <w:sz w:val="24"/>
          <w:szCs w:val="24"/>
        </w:rPr>
        <w:t xml:space="preserve"> </w:t>
      </w:r>
      <w:r w:rsidRPr="003D30C5">
        <w:rPr>
          <w:rFonts w:ascii="Times New Roman" w:hAnsi="Times New Roman" w:cs="Times New Roman"/>
          <w:sz w:val="24"/>
          <w:szCs w:val="24"/>
        </w:rPr>
        <w:t>dan</w:t>
      </w:r>
      <w:r w:rsidRPr="003D30C5">
        <w:rPr>
          <w:rFonts w:ascii="Times New Roman" w:hAnsi="Times New Roman" w:cs="Times New Roman"/>
          <w:spacing w:val="-6"/>
          <w:sz w:val="24"/>
          <w:szCs w:val="24"/>
        </w:rPr>
        <w:t xml:space="preserve"> </w:t>
      </w:r>
      <w:r w:rsidRPr="003D30C5">
        <w:rPr>
          <w:rFonts w:ascii="Times New Roman" w:hAnsi="Times New Roman" w:cs="Times New Roman"/>
          <w:sz w:val="24"/>
          <w:szCs w:val="24"/>
        </w:rPr>
        <w:t>tanggung jawab</w:t>
      </w:r>
      <w:r w:rsidRPr="003D30C5">
        <w:rPr>
          <w:rFonts w:ascii="Times New Roman" w:hAnsi="Times New Roman" w:cs="Times New Roman"/>
          <w:spacing w:val="-6"/>
          <w:sz w:val="24"/>
          <w:szCs w:val="24"/>
        </w:rPr>
        <w:t xml:space="preserve"> </w:t>
      </w:r>
      <w:r w:rsidRPr="003D30C5">
        <w:rPr>
          <w:rFonts w:ascii="Times New Roman" w:hAnsi="Times New Roman" w:cs="Times New Roman"/>
          <w:sz w:val="24"/>
          <w:szCs w:val="24"/>
        </w:rPr>
        <w:t>sosial</w:t>
      </w:r>
      <w:r w:rsidRPr="003D30C5">
        <w:rPr>
          <w:rFonts w:ascii="Times New Roman" w:hAnsi="Times New Roman" w:cs="Times New Roman"/>
          <w:spacing w:val="-1"/>
          <w:sz w:val="24"/>
          <w:szCs w:val="24"/>
        </w:rPr>
        <w:t xml:space="preserve"> </w:t>
      </w:r>
      <w:r w:rsidRPr="003D30C5">
        <w:rPr>
          <w:rFonts w:ascii="Times New Roman" w:hAnsi="Times New Roman" w:cs="Times New Roman"/>
          <w:sz w:val="24"/>
          <w:szCs w:val="24"/>
        </w:rPr>
        <w:t>yang</w:t>
      </w:r>
      <w:r w:rsidRPr="003D30C5">
        <w:rPr>
          <w:rFonts w:ascii="Times New Roman" w:hAnsi="Times New Roman" w:cs="Times New Roman"/>
          <w:spacing w:val="-1"/>
          <w:sz w:val="24"/>
          <w:szCs w:val="24"/>
        </w:rPr>
        <w:t xml:space="preserve"> </w:t>
      </w:r>
      <w:r w:rsidRPr="003D30C5">
        <w:rPr>
          <w:rFonts w:ascii="Times New Roman" w:hAnsi="Times New Roman" w:cs="Times New Roman"/>
          <w:sz w:val="24"/>
          <w:szCs w:val="24"/>
        </w:rPr>
        <w:t>tinggi. Profesi</w:t>
      </w:r>
      <w:r w:rsidRPr="003D30C5">
        <w:rPr>
          <w:rFonts w:ascii="Times New Roman" w:hAnsi="Times New Roman" w:cs="Times New Roman"/>
          <w:spacing w:val="-15"/>
          <w:sz w:val="24"/>
          <w:szCs w:val="24"/>
        </w:rPr>
        <w:t xml:space="preserve"> </w:t>
      </w:r>
      <w:r w:rsidRPr="003D30C5">
        <w:rPr>
          <w:rFonts w:ascii="Times New Roman" w:hAnsi="Times New Roman" w:cs="Times New Roman"/>
          <w:sz w:val="24"/>
          <w:szCs w:val="24"/>
        </w:rPr>
        <w:t>Advokat</w:t>
      </w:r>
      <w:r w:rsidRPr="003D30C5">
        <w:rPr>
          <w:rFonts w:ascii="Times New Roman" w:hAnsi="Times New Roman" w:cs="Times New Roman"/>
          <w:spacing w:val="-1"/>
          <w:sz w:val="24"/>
          <w:szCs w:val="24"/>
        </w:rPr>
        <w:t xml:space="preserve"> </w:t>
      </w:r>
      <w:r w:rsidRPr="003D30C5">
        <w:rPr>
          <w:rFonts w:ascii="Times New Roman" w:hAnsi="Times New Roman" w:cs="Times New Roman"/>
          <w:sz w:val="24"/>
          <w:szCs w:val="24"/>
        </w:rPr>
        <w:t>tidak hanya berorientasi</w:t>
      </w:r>
      <w:r w:rsidRPr="003D30C5">
        <w:rPr>
          <w:rFonts w:ascii="Times New Roman" w:hAnsi="Times New Roman" w:cs="Times New Roman"/>
          <w:spacing w:val="-9"/>
          <w:sz w:val="24"/>
          <w:szCs w:val="24"/>
        </w:rPr>
        <w:t xml:space="preserve"> </w:t>
      </w:r>
      <w:r w:rsidRPr="003D30C5">
        <w:rPr>
          <w:rFonts w:ascii="Times New Roman" w:hAnsi="Times New Roman" w:cs="Times New Roman"/>
          <w:sz w:val="24"/>
          <w:szCs w:val="24"/>
        </w:rPr>
        <w:t>pada</w:t>
      </w:r>
      <w:r w:rsidRPr="003D30C5">
        <w:rPr>
          <w:rFonts w:ascii="Times New Roman" w:hAnsi="Times New Roman" w:cs="Times New Roman"/>
          <w:spacing w:val="-1"/>
          <w:sz w:val="24"/>
          <w:szCs w:val="24"/>
        </w:rPr>
        <w:t xml:space="preserve"> </w:t>
      </w:r>
      <w:r w:rsidRPr="003D30C5">
        <w:rPr>
          <w:rFonts w:ascii="Times New Roman" w:hAnsi="Times New Roman" w:cs="Times New Roman"/>
          <w:sz w:val="24"/>
          <w:szCs w:val="24"/>
        </w:rPr>
        <w:t>aspek ekonomi</w:t>
      </w:r>
      <w:r w:rsidRPr="003D30C5">
        <w:rPr>
          <w:rFonts w:ascii="Times New Roman" w:hAnsi="Times New Roman" w:cs="Times New Roman"/>
          <w:spacing w:val="-5"/>
          <w:sz w:val="24"/>
          <w:szCs w:val="24"/>
        </w:rPr>
        <w:t xml:space="preserve"> </w:t>
      </w:r>
      <w:r w:rsidRPr="003D30C5">
        <w:rPr>
          <w:rFonts w:ascii="Times New Roman" w:hAnsi="Times New Roman" w:cs="Times New Roman"/>
          <w:sz w:val="24"/>
          <w:szCs w:val="24"/>
        </w:rPr>
        <w:t>atau pemenuhan kebutuhan materi, tetapi</w:t>
      </w:r>
      <w:r w:rsidRPr="003D30C5">
        <w:rPr>
          <w:rFonts w:ascii="Times New Roman" w:hAnsi="Times New Roman" w:cs="Times New Roman"/>
          <w:spacing w:val="-5"/>
          <w:sz w:val="24"/>
          <w:szCs w:val="24"/>
        </w:rPr>
        <w:t xml:space="preserve"> </w:t>
      </w:r>
      <w:r w:rsidRPr="003D30C5">
        <w:rPr>
          <w:rFonts w:ascii="Times New Roman" w:hAnsi="Times New Roman" w:cs="Times New Roman"/>
          <w:sz w:val="24"/>
          <w:szCs w:val="24"/>
        </w:rPr>
        <w:t>juga mengandung dimensi sosial yang luhur dalam kehidupan bermasyarakat. Julukan</w:t>
      </w:r>
      <w:r w:rsidRPr="003D30C5">
        <w:rPr>
          <w:rFonts w:ascii="Times New Roman" w:hAnsi="Times New Roman" w:cs="Times New Roman"/>
          <w:spacing w:val="-1"/>
          <w:sz w:val="24"/>
          <w:szCs w:val="24"/>
        </w:rPr>
        <w:t xml:space="preserve"> </w:t>
      </w:r>
      <w:r w:rsidRPr="003D30C5">
        <w:rPr>
          <w:rFonts w:ascii="Times New Roman" w:hAnsi="Times New Roman" w:cs="Times New Roman"/>
          <w:i/>
          <w:iCs/>
          <w:sz w:val="24"/>
          <w:szCs w:val="24"/>
        </w:rPr>
        <w:t>officium</w:t>
      </w:r>
      <w:r w:rsidRPr="003D30C5">
        <w:rPr>
          <w:rFonts w:ascii="Times New Roman" w:hAnsi="Times New Roman" w:cs="Times New Roman"/>
          <w:i/>
          <w:iCs/>
          <w:spacing w:val="-1"/>
          <w:sz w:val="24"/>
          <w:szCs w:val="24"/>
        </w:rPr>
        <w:t xml:space="preserve"> </w:t>
      </w:r>
      <w:r w:rsidRPr="003D30C5">
        <w:rPr>
          <w:rFonts w:ascii="Times New Roman" w:hAnsi="Times New Roman" w:cs="Times New Roman"/>
          <w:i/>
          <w:iCs/>
          <w:sz w:val="24"/>
          <w:szCs w:val="24"/>
        </w:rPr>
        <w:t>nobile</w:t>
      </w:r>
      <w:r w:rsidRPr="003D30C5">
        <w:rPr>
          <w:rFonts w:ascii="Times New Roman" w:hAnsi="Times New Roman" w:cs="Times New Roman"/>
          <w:sz w:val="24"/>
          <w:szCs w:val="24"/>
        </w:rPr>
        <w:t xml:space="preserve"> (profesi</w:t>
      </w:r>
      <w:r w:rsidRPr="003D30C5">
        <w:rPr>
          <w:rFonts w:ascii="Times New Roman" w:hAnsi="Times New Roman" w:cs="Times New Roman"/>
          <w:spacing w:val="-1"/>
          <w:sz w:val="24"/>
          <w:szCs w:val="24"/>
        </w:rPr>
        <w:t xml:space="preserve"> </w:t>
      </w:r>
      <w:r w:rsidRPr="003D30C5">
        <w:rPr>
          <w:rFonts w:ascii="Times New Roman" w:hAnsi="Times New Roman" w:cs="Times New Roman"/>
          <w:sz w:val="24"/>
          <w:szCs w:val="24"/>
        </w:rPr>
        <w:t>mulia) melekat pada profesi ini</w:t>
      </w:r>
      <w:r w:rsidRPr="003D30C5">
        <w:rPr>
          <w:rFonts w:ascii="Times New Roman" w:hAnsi="Times New Roman" w:cs="Times New Roman"/>
          <w:spacing w:val="-1"/>
          <w:sz w:val="24"/>
          <w:szCs w:val="24"/>
        </w:rPr>
        <w:t xml:space="preserve"> </w:t>
      </w:r>
      <w:r w:rsidRPr="003D30C5">
        <w:rPr>
          <w:rFonts w:ascii="Times New Roman" w:hAnsi="Times New Roman" w:cs="Times New Roman"/>
          <w:sz w:val="24"/>
          <w:szCs w:val="24"/>
        </w:rPr>
        <w:t>karena adanya tuntutan</w:t>
      </w:r>
      <w:r w:rsidRPr="003D30C5">
        <w:rPr>
          <w:rFonts w:ascii="Times New Roman" w:hAnsi="Times New Roman" w:cs="Times New Roman"/>
          <w:spacing w:val="-2"/>
          <w:sz w:val="24"/>
          <w:szCs w:val="24"/>
        </w:rPr>
        <w:t xml:space="preserve"> </w:t>
      </w:r>
      <w:r w:rsidRPr="003D30C5">
        <w:rPr>
          <w:rFonts w:ascii="Times New Roman" w:hAnsi="Times New Roman" w:cs="Times New Roman"/>
          <w:sz w:val="24"/>
          <w:szCs w:val="24"/>
        </w:rPr>
        <w:t>fundamental</w:t>
      </w:r>
      <w:r w:rsidRPr="003D30C5">
        <w:rPr>
          <w:rFonts w:ascii="Times New Roman" w:hAnsi="Times New Roman" w:cs="Times New Roman"/>
          <w:spacing w:val="-6"/>
          <w:sz w:val="24"/>
          <w:szCs w:val="24"/>
        </w:rPr>
        <w:t xml:space="preserve"> </w:t>
      </w:r>
      <w:r w:rsidRPr="003D30C5">
        <w:rPr>
          <w:rFonts w:ascii="Times New Roman" w:hAnsi="Times New Roman" w:cs="Times New Roman"/>
          <w:sz w:val="24"/>
          <w:szCs w:val="24"/>
        </w:rPr>
        <w:t>untuk membela setiap orang.</w:t>
      </w:r>
      <w:r w:rsidRPr="003D30C5">
        <w:rPr>
          <w:rFonts w:ascii="Times New Roman" w:hAnsi="Times New Roman" w:cs="Times New Roman"/>
          <w:spacing w:val="-9"/>
          <w:sz w:val="24"/>
          <w:szCs w:val="24"/>
        </w:rPr>
        <w:t xml:space="preserve"> </w:t>
      </w:r>
      <w:r w:rsidRPr="003D30C5">
        <w:rPr>
          <w:rFonts w:ascii="Times New Roman" w:hAnsi="Times New Roman" w:cs="Times New Roman"/>
          <w:sz w:val="24"/>
          <w:szCs w:val="24"/>
        </w:rPr>
        <w:t>Advokat wajib memberikan pembelaan tanpa diskriminasi dalam bentuk apa pun, mengabaikan perbedaan latar belakang, ras, agama, status sosial, ekonomi, keyakinan politik, gender, maupun ideologi.</w:t>
      </w:r>
      <w:r w:rsidRPr="003D30C5">
        <w:rPr>
          <w:rStyle w:val="FootnoteReference"/>
          <w:rFonts w:ascii="Times New Roman" w:hAnsi="Times New Roman" w:cs="Times New Roman"/>
          <w:sz w:val="24"/>
          <w:szCs w:val="24"/>
        </w:rPr>
        <w:footnoteReference w:id="9"/>
      </w:r>
    </w:p>
    <w:p w14:paraId="64ACBD9E" w14:textId="77777777" w:rsidR="00A85F52" w:rsidRDefault="00A85F52" w:rsidP="00A85F52">
      <w:pPr>
        <w:pStyle w:val="ListParagraph"/>
        <w:spacing w:after="0" w:line="480" w:lineRule="auto"/>
        <w:ind w:left="357"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 xml:space="preserve">Kewajiban </w:t>
      </w:r>
      <w:r>
        <w:rPr>
          <w:rFonts w:ascii="Times New Roman" w:hAnsi="Times New Roman" w:cs="Times New Roman"/>
          <w:sz w:val="24"/>
          <w:szCs w:val="24"/>
        </w:rPr>
        <w:t>A</w:t>
      </w:r>
      <w:r w:rsidRPr="003D30C5">
        <w:rPr>
          <w:rFonts w:ascii="Times New Roman" w:hAnsi="Times New Roman" w:cs="Times New Roman"/>
          <w:sz w:val="24"/>
          <w:szCs w:val="24"/>
        </w:rPr>
        <w:t>dvokat kepada masyarakat salah satunya adalah memberikan bantuan jasa hukum kepada mereka yang secara ekonomi tidak mampu (miskin). Pasal 7 huruf h Kode Etik Advokat Indonesia menyebutkan, “Advokat mempunyai kewajiban untuk memberikan bantuan hukum secara cuma-cuma (prodeo) bagi orang yang tidak mampu</w:t>
      </w:r>
      <w:r>
        <w:rPr>
          <w:rFonts w:ascii="Times New Roman" w:hAnsi="Times New Roman" w:cs="Times New Roman"/>
          <w:sz w:val="24"/>
          <w:szCs w:val="24"/>
        </w:rPr>
        <w:t>”</w:t>
      </w:r>
      <w:r w:rsidRPr="003D30C5">
        <w:rPr>
          <w:rFonts w:ascii="Times New Roman" w:hAnsi="Times New Roman" w:cs="Times New Roman"/>
          <w:sz w:val="24"/>
          <w:szCs w:val="24"/>
        </w:rPr>
        <w:t>.</w:t>
      </w:r>
      <w:r w:rsidRPr="003D30C5">
        <w:rPr>
          <w:rStyle w:val="FootnoteReference"/>
          <w:rFonts w:ascii="Times New Roman" w:hAnsi="Times New Roman" w:cs="Times New Roman"/>
          <w:sz w:val="24"/>
          <w:szCs w:val="24"/>
        </w:rPr>
        <w:footnoteReference w:id="10"/>
      </w:r>
    </w:p>
    <w:p w14:paraId="51F34F42" w14:textId="77777777" w:rsidR="00A85F52" w:rsidRDefault="00A85F52" w:rsidP="00A85F52">
      <w:pPr>
        <w:pStyle w:val="ListParagraph"/>
        <w:spacing w:after="0" w:line="480" w:lineRule="auto"/>
        <w:ind w:left="357"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 xml:space="preserve">Kewajiban </w:t>
      </w:r>
      <w:r>
        <w:rPr>
          <w:rFonts w:ascii="Times New Roman" w:hAnsi="Times New Roman" w:cs="Times New Roman"/>
          <w:sz w:val="24"/>
          <w:szCs w:val="24"/>
        </w:rPr>
        <w:t>A</w:t>
      </w:r>
      <w:r w:rsidRPr="003D30C5">
        <w:rPr>
          <w:rFonts w:ascii="Times New Roman" w:hAnsi="Times New Roman" w:cs="Times New Roman"/>
          <w:sz w:val="24"/>
          <w:szCs w:val="24"/>
        </w:rPr>
        <w:t>dvokat dalam memberikan bantuan hukum secara cuma-cuma perlu dipahami sebagai bentuk kontribusi serta tanggung jawab sosial (</w:t>
      </w:r>
      <w:r w:rsidRPr="003D30C5">
        <w:rPr>
          <w:rFonts w:ascii="Times New Roman" w:hAnsi="Times New Roman" w:cs="Times New Roman"/>
          <w:i/>
          <w:iCs/>
          <w:sz w:val="24"/>
          <w:szCs w:val="24"/>
        </w:rPr>
        <w:t>social donation</w:t>
      </w:r>
      <w:r w:rsidRPr="003D30C5">
        <w:rPr>
          <w:rFonts w:ascii="Times New Roman" w:hAnsi="Times New Roman" w:cs="Times New Roman"/>
          <w:sz w:val="24"/>
          <w:szCs w:val="24"/>
        </w:rPr>
        <w:t xml:space="preserve"> dan </w:t>
      </w:r>
      <w:r w:rsidRPr="003D30C5">
        <w:rPr>
          <w:rFonts w:ascii="Times New Roman" w:hAnsi="Times New Roman" w:cs="Times New Roman"/>
          <w:i/>
          <w:iCs/>
          <w:sz w:val="24"/>
          <w:szCs w:val="24"/>
        </w:rPr>
        <w:t>social responsibility</w:t>
      </w:r>
      <w:r w:rsidRPr="003D30C5">
        <w:rPr>
          <w:rFonts w:ascii="Times New Roman" w:hAnsi="Times New Roman" w:cs="Times New Roman"/>
          <w:sz w:val="24"/>
          <w:szCs w:val="24"/>
        </w:rPr>
        <w:t xml:space="preserve">) yang melekat pada peran dan fungsi </w:t>
      </w:r>
      <w:r w:rsidRPr="003D30C5">
        <w:rPr>
          <w:rFonts w:ascii="Times New Roman" w:hAnsi="Times New Roman" w:cs="Times New Roman"/>
          <w:sz w:val="24"/>
          <w:szCs w:val="24"/>
        </w:rPr>
        <w:lastRenderedPageBreak/>
        <w:t xml:space="preserve">sosial profesi </w:t>
      </w:r>
      <w:r>
        <w:rPr>
          <w:rFonts w:ascii="Times New Roman" w:hAnsi="Times New Roman" w:cs="Times New Roman"/>
          <w:sz w:val="24"/>
          <w:szCs w:val="24"/>
        </w:rPr>
        <w:t>A</w:t>
      </w:r>
      <w:r w:rsidRPr="003D30C5">
        <w:rPr>
          <w:rFonts w:ascii="Times New Roman" w:hAnsi="Times New Roman" w:cs="Times New Roman"/>
          <w:sz w:val="24"/>
          <w:szCs w:val="24"/>
        </w:rPr>
        <w:t>dvokat. Kewajiban tersebut merupakan bagian integral dari tanggung jawab profesional advokat dan telah diatur secara tegas dalam Pasal 4 angka 9 Undang-Undang Advokat.</w:t>
      </w:r>
    </w:p>
    <w:p w14:paraId="7E34704A" w14:textId="77777777" w:rsidR="00A85F52" w:rsidRDefault="00A85F52" w:rsidP="00A85F52">
      <w:pPr>
        <w:pStyle w:val="ListParagraph"/>
        <w:spacing w:after="0" w:line="480" w:lineRule="auto"/>
        <w:ind w:left="357"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 xml:space="preserve">Istilah “bantuan hukum” pada dasarnya merupakan terjemahan dari dua konsep yang berbeda, yakni </w:t>
      </w:r>
      <w:r w:rsidRPr="003D30C5">
        <w:rPr>
          <w:rFonts w:ascii="Times New Roman" w:hAnsi="Times New Roman" w:cs="Times New Roman"/>
          <w:i/>
          <w:iCs/>
          <w:sz w:val="24"/>
          <w:szCs w:val="24"/>
        </w:rPr>
        <w:t>legal aid</w:t>
      </w:r>
      <w:r w:rsidRPr="003D30C5">
        <w:rPr>
          <w:rFonts w:ascii="Times New Roman" w:hAnsi="Times New Roman" w:cs="Times New Roman"/>
          <w:sz w:val="24"/>
          <w:szCs w:val="24"/>
        </w:rPr>
        <w:t xml:space="preserve"> dan </w:t>
      </w:r>
      <w:r w:rsidRPr="003D30C5">
        <w:rPr>
          <w:rFonts w:ascii="Times New Roman" w:hAnsi="Times New Roman" w:cs="Times New Roman"/>
          <w:i/>
          <w:iCs/>
          <w:sz w:val="24"/>
          <w:szCs w:val="24"/>
        </w:rPr>
        <w:t>legal assistance</w:t>
      </w:r>
      <w:r w:rsidRPr="003D30C5">
        <w:rPr>
          <w:rFonts w:ascii="Times New Roman" w:hAnsi="Times New Roman" w:cs="Times New Roman"/>
          <w:sz w:val="24"/>
          <w:szCs w:val="24"/>
        </w:rPr>
        <w:t xml:space="preserve">. </w:t>
      </w:r>
      <w:r w:rsidRPr="003D30C5">
        <w:rPr>
          <w:rFonts w:ascii="Times New Roman" w:hAnsi="Times New Roman" w:cs="Times New Roman"/>
          <w:i/>
          <w:iCs/>
          <w:sz w:val="24"/>
          <w:szCs w:val="24"/>
        </w:rPr>
        <w:t>Legal aid</w:t>
      </w:r>
      <w:r w:rsidRPr="003D30C5">
        <w:rPr>
          <w:rFonts w:ascii="Times New Roman" w:hAnsi="Times New Roman" w:cs="Times New Roman"/>
          <w:sz w:val="24"/>
          <w:szCs w:val="24"/>
        </w:rPr>
        <w:t xml:space="preserve"> merujuk pada pemberian bantuan hukum secara cuma-cuma atau gratis, khususnya kepada individu atau kelompok masyarakat yang kurang mampu. Sementara itu, </w:t>
      </w:r>
      <w:r w:rsidRPr="003D30C5">
        <w:rPr>
          <w:rFonts w:ascii="Times New Roman" w:hAnsi="Times New Roman" w:cs="Times New Roman"/>
          <w:i/>
          <w:iCs/>
          <w:sz w:val="24"/>
          <w:szCs w:val="24"/>
        </w:rPr>
        <w:t>legal assistance</w:t>
      </w:r>
      <w:r w:rsidRPr="003D30C5">
        <w:rPr>
          <w:rFonts w:ascii="Times New Roman" w:hAnsi="Times New Roman" w:cs="Times New Roman"/>
          <w:sz w:val="24"/>
          <w:szCs w:val="24"/>
        </w:rPr>
        <w:t xml:space="preserve"> digunakan untuk menggambarkan pemberian jasa hukum oleh </w:t>
      </w:r>
      <w:r>
        <w:rPr>
          <w:rFonts w:ascii="Times New Roman" w:hAnsi="Times New Roman" w:cs="Times New Roman"/>
          <w:sz w:val="24"/>
          <w:szCs w:val="24"/>
        </w:rPr>
        <w:t>A</w:t>
      </w:r>
      <w:r w:rsidRPr="003D30C5">
        <w:rPr>
          <w:rFonts w:ascii="Times New Roman" w:hAnsi="Times New Roman" w:cs="Times New Roman"/>
          <w:sz w:val="24"/>
          <w:szCs w:val="24"/>
        </w:rPr>
        <w:t>dvokat dengan menerima pembayaran atau honorarium. Dalam konteks persamaan kedudukan di hadapan hukum, bantuan hukum merupakan hak masyarakat miskin yang diberikan tanpa biaya (</w:t>
      </w:r>
      <w:r w:rsidRPr="003D30C5">
        <w:rPr>
          <w:rFonts w:ascii="Times New Roman" w:hAnsi="Times New Roman" w:cs="Times New Roman"/>
          <w:i/>
          <w:iCs/>
          <w:sz w:val="24"/>
          <w:szCs w:val="24"/>
        </w:rPr>
        <w:t>pro bono publico</w:t>
      </w:r>
      <w:r w:rsidRPr="003D30C5">
        <w:rPr>
          <w:rFonts w:ascii="Times New Roman" w:hAnsi="Times New Roman" w:cs="Times New Roman"/>
          <w:sz w:val="24"/>
          <w:szCs w:val="24"/>
        </w:rPr>
        <w:t>).</w:t>
      </w:r>
      <w:r w:rsidRPr="003D30C5">
        <w:rPr>
          <w:rStyle w:val="FootnoteReference"/>
          <w:rFonts w:ascii="Times New Roman" w:hAnsi="Times New Roman" w:cs="Times New Roman"/>
          <w:sz w:val="24"/>
          <w:szCs w:val="24"/>
        </w:rPr>
        <w:footnoteReference w:id="11"/>
      </w:r>
    </w:p>
    <w:p w14:paraId="3CC4B481" w14:textId="77777777" w:rsidR="00A85F52" w:rsidRDefault="00A85F52" w:rsidP="00A85F52">
      <w:pPr>
        <w:pStyle w:val="ListParagraph"/>
        <w:spacing w:after="0" w:line="480" w:lineRule="auto"/>
        <w:ind w:left="357"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Konstitusi mengamanatkan bahwa setiap orang berhak memperoleh pengakuan, jaminan, perlindungan, serta kepastian hukum yang adil, sekaligus perlakuan yang sama di hadapan hukum sebagai bagian dari perlindungan Hak Asasi Manusia. Oleh karena itu, negara bertanggung jawab untuk menyediakan bantuan hukum bagi orang atau kelompok masyarakat miskin sebagai wujud pemenuhan akses terhadap keadilan. Amanat konstitusional tersebut kemudian ditindaklanjuti melalui pembentukan Undang-Undang Nomor 16 Tahun 2011 tentang Bantuan Hukum. Undang-undang ini mengatur mekanisme perlindungan hak warga negara dalam menjalani proses hukum.</w:t>
      </w:r>
      <w:r w:rsidRPr="003D30C5">
        <w:rPr>
          <w:rStyle w:val="FootnoteReference"/>
          <w:rFonts w:ascii="Times New Roman" w:hAnsi="Times New Roman" w:cs="Times New Roman"/>
          <w:sz w:val="24"/>
          <w:szCs w:val="24"/>
        </w:rPr>
        <w:footnoteReference w:id="12"/>
      </w:r>
    </w:p>
    <w:p w14:paraId="614D88CF" w14:textId="77777777" w:rsidR="00A85F52" w:rsidRDefault="00A85F52" w:rsidP="00A85F52">
      <w:pPr>
        <w:pStyle w:val="ListParagraph"/>
        <w:spacing w:after="0" w:line="480" w:lineRule="auto"/>
        <w:ind w:left="357"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lastRenderedPageBreak/>
        <w:t>Berdasarkan ketentuan Undang-Undang Nomor 16 Tahun 201</w:t>
      </w:r>
      <w:r>
        <w:rPr>
          <w:rFonts w:ascii="Times New Roman" w:hAnsi="Times New Roman" w:cs="Times New Roman"/>
          <w:sz w:val="24"/>
          <w:szCs w:val="24"/>
        </w:rPr>
        <w:t>1 tentang B</w:t>
      </w:r>
      <w:r w:rsidRPr="003D30C5">
        <w:rPr>
          <w:rFonts w:ascii="Times New Roman" w:hAnsi="Times New Roman" w:cs="Times New Roman"/>
          <w:sz w:val="24"/>
          <w:szCs w:val="24"/>
        </w:rPr>
        <w:t xml:space="preserve">antuan </w:t>
      </w:r>
      <w:r>
        <w:rPr>
          <w:rFonts w:ascii="Times New Roman" w:hAnsi="Times New Roman" w:cs="Times New Roman"/>
          <w:sz w:val="24"/>
          <w:szCs w:val="24"/>
        </w:rPr>
        <w:t>H</w:t>
      </w:r>
      <w:r w:rsidRPr="003D30C5">
        <w:rPr>
          <w:rFonts w:ascii="Times New Roman" w:hAnsi="Times New Roman" w:cs="Times New Roman"/>
          <w:sz w:val="24"/>
          <w:szCs w:val="24"/>
        </w:rPr>
        <w:t xml:space="preserve">ukum didefinisikan sebagai jasa hukum yang diberikan oleh pemberi bantuan hukum kepada penerima bantuan hukum secara cuma-cuma. Penerima bantuan hukum diklasifikasikan sebagai setiap orang atau kelompok orang miskin yang tidak mampu memenuhi hak-hak dasar secara layak dan mandiri. Hak atas bantuan hukum merupakan salah satu hak fundamental setiap warga negara, mengingat dalam setiap proses hukum, khususnya dalam perkara pidana, seseorang yang ditetapkan sebagai tersangka atau terdakwa pada umumnya tidak berada dalam posisi yang memungkinkan untuk melakukan pembelaan secara mandiri. </w:t>
      </w:r>
      <w:r>
        <w:rPr>
          <w:rFonts w:ascii="Times New Roman" w:hAnsi="Times New Roman" w:cs="Times New Roman"/>
          <w:sz w:val="24"/>
          <w:szCs w:val="24"/>
        </w:rPr>
        <w:t>U</w:t>
      </w:r>
      <w:r w:rsidRPr="003D30C5">
        <w:rPr>
          <w:rFonts w:ascii="Times New Roman" w:hAnsi="Times New Roman" w:cs="Times New Roman"/>
          <w:sz w:val="24"/>
          <w:szCs w:val="24"/>
        </w:rPr>
        <w:t>ntuk menjamin perlindungan hak-hak tersangka atau terdakwa</w:t>
      </w:r>
      <w:r>
        <w:rPr>
          <w:rFonts w:ascii="Times New Roman" w:hAnsi="Times New Roman" w:cs="Times New Roman"/>
          <w:sz w:val="24"/>
          <w:szCs w:val="24"/>
        </w:rPr>
        <w:t xml:space="preserve"> </w:t>
      </w:r>
      <w:r w:rsidRPr="003D30C5">
        <w:rPr>
          <w:rFonts w:ascii="Times New Roman" w:hAnsi="Times New Roman" w:cs="Times New Roman"/>
          <w:sz w:val="24"/>
          <w:szCs w:val="24"/>
        </w:rPr>
        <w:t>serta terselenggaranya proses peradilan yang adil, setiap terdakwa berhak memperoleh bantuan hukum.</w:t>
      </w:r>
      <w:r w:rsidRPr="003D30C5">
        <w:rPr>
          <w:rStyle w:val="FootnoteReference"/>
          <w:rFonts w:ascii="Times New Roman" w:hAnsi="Times New Roman" w:cs="Times New Roman"/>
          <w:sz w:val="24"/>
          <w:szCs w:val="24"/>
        </w:rPr>
        <w:footnoteReference w:id="13"/>
      </w:r>
    </w:p>
    <w:p w14:paraId="76866621" w14:textId="77777777" w:rsidR="00A85F52" w:rsidRDefault="00A85F52" w:rsidP="00A85F52">
      <w:pPr>
        <w:pStyle w:val="ListParagraph"/>
        <w:spacing w:after="0" w:line="480" w:lineRule="auto"/>
        <w:ind w:left="357"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 xml:space="preserve">Kota Padang sebagai salah satu kota besar yang penduduknya berasal dari berbagai lapisan sosial memiliki potensi untuk terlibat dalam berbagai masalah hukum terutama tindak pidana baik sebagai pelaku kriminal maupun korban kejahatan. Rata-rata pelaku kriminal itu memiliki latar belakang ekonomi dan pendidikan yang rendah. Tuntutan biaya hidup saat ini yang semakin tinggi memaksa mereka menghalalkan segala cara untuk dapat memperoleh uang secara instan agar dapat bertahan hidup seperti menjadi pengedar narkoba, pencuri atau perampok. </w:t>
      </w:r>
      <w:r>
        <w:rPr>
          <w:rFonts w:ascii="Times New Roman" w:hAnsi="Times New Roman" w:cs="Times New Roman"/>
          <w:sz w:val="24"/>
          <w:szCs w:val="24"/>
        </w:rPr>
        <w:t>Orang</w:t>
      </w:r>
      <w:r w:rsidRPr="003D30C5">
        <w:rPr>
          <w:rFonts w:ascii="Times New Roman" w:hAnsi="Times New Roman" w:cs="Times New Roman"/>
          <w:sz w:val="24"/>
          <w:szCs w:val="24"/>
        </w:rPr>
        <w:t xml:space="preserve"> yang terlibat tindakan kriminal nantinya akan berhadapan dengan hukum dan apabila dituntut </w:t>
      </w:r>
      <w:r w:rsidRPr="003D30C5">
        <w:rPr>
          <w:rFonts w:ascii="Times New Roman" w:hAnsi="Times New Roman" w:cs="Times New Roman"/>
          <w:sz w:val="24"/>
          <w:szCs w:val="24"/>
        </w:rPr>
        <w:lastRenderedPageBreak/>
        <w:t>hukuman lima tahun atau lebih seorang tersangka atau terdakwa wajib didampingi advokat dalam menjalani serangkaian proses hukum tersebut.</w:t>
      </w:r>
    </w:p>
    <w:p w14:paraId="1D0906A3" w14:textId="77777777" w:rsidR="00A85F52" w:rsidRDefault="00A85F52" w:rsidP="00A85F52">
      <w:pPr>
        <w:pStyle w:val="ListParagraph"/>
        <w:spacing w:after="0" w:line="480" w:lineRule="auto"/>
        <w:ind w:left="357"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 xml:space="preserve">Seiring berjalannya waktu profesi </w:t>
      </w:r>
      <w:r>
        <w:rPr>
          <w:rFonts w:ascii="Times New Roman" w:hAnsi="Times New Roman" w:cs="Times New Roman"/>
          <w:sz w:val="24"/>
          <w:szCs w:val="24"/>
        </w:rPr>
        <w:t>A</w:t>
      </w:r>
      <w:r w:rsidRPr="003D30C5">
        <w:rPr>
          <w:rFonts w:ascii="Times New Roman" w:hAnsi="Times New Roman" w:cs="Times New Roman"/>
          <w:sz w:val="24"/>
          <w:szCs w:val="24"/>
        </w:rPr>
        <w:t xml:space="preserve">dvokat dirasa semakin komersial, hal ini berkaitan dengan perubahan tingkat profesionalitas dan terjadinya tuntutan spesialisasi </w:t>
      </w:r>
      <w:r>
        <w:rPr>
          <w:rFonts w:ascii="Times New Roman" w:hAnsi="Times New Roman" w:cs="Times New Roman"/>
          <w:sz w:val="24"/>
          <w:szCs w:val="24"/>
        </w:rPr>
        <w:t>A</w:t>
      </w:r>
      <w:r w:rsidRPr="003D30C5">
        <w:rPr>
          <w:rFonts w:ascii="Times New Roman" w:hAnsi="Times New Roman" w:cs="Times New Roman"/>
          <w:sz w:val="24"/>
          <w:szCs w:val="24"/>
        </w:rPr>
        <w:t>dvokat. Profesi Advokat semakin menjadi tempat mencari keuntungan dan bukan lagi sebagai sarana perjuangan membela hak-hak rakyat miskin.</w:t>
      </w:r>
    </w:p>
    <w:p w14:paraId="7E505E6C" w14:textId="77777777" w:rsidR="00A85F52" w:rsidRPr="003D30C5" w:rsidRDefault="00A85F52" w:rsidP="00A85F52">
      <w:pPr>
        <w:pStyle w:val="ListParagraph"/>
        <w:spacing w:after="0" w:line="480" w:lineRule="auto"/>
        <w:ind w:left="357"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Berkenaan dengan isu yang muncul, penting untuk menginvestigasi lebih dalam pemberian bantuan hukum secara cuma-cuma, mengingat jaman sekarang ini sudah sulit ditemui seseorang yang mau melakukan pekerjaan tanpa memperoleh imbalan dan banyak pandangan negatif dimasyarakat yang menilai profesi Advokat hanya berpihak kepada golongan yang memiliki kemampuan ekonomi tinggi. Oleh karena itu, penulis tertarik untuk meneliti permasalahan tersebut dengan judul: “</w:t>
      </w:r>
      <w:r w:rsidRPr="003D30C5">
        <w:rPr>
          <w:rFonts w:ascii="Times New Roman" w:hAnsi="Times New Roman" w:cs="Times New Roman"/>
          <w:b/>
          <w:bCs/>
          <w:sz w:val="24"/>
          <w:szCs w:val="24"/>
        </w:rPr>
        <w:t xml:space="preserve">PERAN ADVOKAT DALAM MEMBERIKAN PELAYANAN HUKUM SECARA CUMA-CUMA TERHADAP </w:t>
      </w:r>
      <w:r>
        <w:rPr>
          <w:rFonts w:ascii="Times New Roman" w:hAnsi="Times New Roman" w:cs="Times New Roman"/>
          <w:b/>
          <w:bCs/>
          <w:sz w:val="24"/>
          <w:szCs w:val="24"/>
        </w:rPr>
        <w:t>ORANG</w:t>
      </w:r>
      <w:r w:rsidRPr="003D30C5">
        <w:rPr>
          <w:rFonts w:ascii="Times New Roman" w:hAnsi="Times New Roman" w:cs="Times New Roman"/>
          <w:b/>
          <w:bCs/>
          <w:sz w:val="24"/>
          <w:szCs w:val="24"/>
        </w:rPr>
        <w:t xml:space="preserve"> YANG TIDAK MAMPU DI </w:t>
      </w:r>
      <w:r>
        <w:rPr>
          <w:rFonts w:ascii="Times New Roman" w:hAnsi="Times New Roman" w:cs="Times New Roman"/>
          <w:b/>
          <w:bCs/>
          <w:sz w:val="24"/>
          <w:szCs w:val="24"/>
        </w:rPr>
        <w:t>DEWAN PIMPINAN CABANG PERHIMPUNAN ADVOKAT INDONESIA KOTA PADANG</w:t>
      </w:r>
      <w:r w:rsidRPr="003D30C5">
        <w:rPr>
          <w:rFonts w:ascii="Times New Roman" w:hAnsi="Times New Roman" w:cs="Times New Roman"/>
          <w:b/>
          <w:bCs/>
          <w:sz w:val="24"/>
          <w:szCs w:val="24"/>
        </w:rPr>
        <w:t>.</w:t>
      </w:r>
    </w:p>
    <w:p w14:paraId="6C4352D0" w14:textId="77777777" w:rsidR="00A85F52" w:rsidRPr="003D30C5" w:rsidRDefault="00A85F52" w:rsidP="00A85F52">
      <w:pPr>
        <w:pStyle w:val="Heading2"/>
      </w:pPr>
      <w:bookmarkStart w:id="11" w:name="_Toc224183538"/>
      <w:r w:rsidRPr="003D30C5">
        <w:t>Rumusan Masalah</w:t>
      </w:r>
      <w:bookmarkEnd w:id="11"/>
    </w:p>
    <w:p w14:paraId="6DCCDFE2" w14:textId="77777777" w:rsidR="00A85F52" w:rsidRPr="003D30C5" w:rsidRDefault="00A85F52" w:rsidP="00A85F52">
      <w:pPr>
        <w:pStyle w:val="BodyText"/>
        <w:spacing w:line="480" w:lineRule="auto"/>
        <w:ind w:left="357" w:firstLine="720"/>
      </w:pPr>
      <w:r w:rsidRPr="003D30C5">
        <w:t>Dari uraian tersebut di atas, maka terdapat rumusan masalah dalam penelitian ini sebagai berikut:</w:t>
      </w:r>
    </w:p>
    <w:p w14:paraId="67B5D7B6" w14:textId="77777777" w:rsidR="00A85F52" w:rsidRPr="003D30C5" w:rsidRDefault="00A85F52" w:rsidP="00A85F52">
      <w:pPr>
        <w:pStyle w:val="BodyText"/>
        <w:numPr>
          <w:ilvl w:val="0"/>
          <w:numId w:val="1"/>
        </w:numPr>
        <w:spacing w:line="480" w:lineRule="auto"/>
        <w:ind w:left="714" w:hanging="357"/>
        <w:rPr>
          <w:lang w:val="en-US"/>
        </w:rPr>
      </w:pPr>
      <w:r w:rsidRPr="003D30C5">
        <w:rPr>
          <w:lang w:val="en-US"/>
        </w:rPr>
        <w:t>Bagaimana</w:t>
      </w:r>
      <w:r>
        <w:rPr>
          <w:lang w:val="en-US"/>
        </w:rPr>
        <w:t>kah</w:t>
      </w:r>
      <w:r w:rsidRPr="003D30C5">
        <w:rPr>
          <w:lang w:val="en-US"/>
        </w:rPr>
        <w:t xml:space="preserve"> efektivitas pemberian bantuan hukum terhadap </w:t>
      </w:r>
      <w:r>
        <w:rPr>
          <w:lang w:val="en-US"/>
        </w:rPr>
        <w:t>orang</w:t>
      </w:r>
      <w:r w:rsidRPr="003D30C5">
        <w:rPr>
          <w:lang w:val="en-US"/>
        </w:rPr>
        <w:t xml:space="preserve"> yang tidak mampu oleh Advokat di PERADI Cabang Kota Padang?</w:t>
      </w:r>
    </w:p>
    <w:p w14:paraId="46214FA3" w14:textId="77777777" w:rsidR="00A85F52" w:rsidRPr="00BA4C96" w:rsidRDefault="00A85F52" w:rsidP="00A85F52">
      <w:pPr>
        <w:pStyle w:val="BodyText"/>
        <w:numPr>
          <w:ilvl w:val="0"/>
          <w:numId w:val="1"/>
        </w:numPr>
        <w:spacing w:line="480" w:lineRule="auto"/>
        <w:ind w:left="714" w:hanging="357"/>
        <w:rPr>
          <w:lang w:val="en-US"/>
        </w:rPr>
      </w:pPr>
      <w:r w:rsidRPr="003D30C5">
        <w:t xml:space="preserve">Apa saja hambatan dalam pelaksanaan pemberian bantuan hukum terhadap </w:t>
      </w:r>
      <w:r>
        <w:t>orang</w:t>
      </w:r>
      <w:r w:rsidRPr="003D30C5">
        <w:t xml:space="preserve"> yang tidak mampu oleh Advokat di PERADI Cabang Kota Padang?</w:t>
      </w:r>
    </w:p>
    <w:p w14:paraId="06F8F6FC" w14:textId="77777777" w:rsidR="00A85F52" w:rsidRPr="00BA4C96" w:rsidRDefault="00A85F52" w:rsidP="00A85F52">
      <w:pPr>
        <w:pStyle w:val="BodyText"/>
        <w:numPr>
          <w:ilvl w:val="0"/>
          <w:numId w:val="1"/>
        </w:numPr>
        <w:spacing w:line="480" w:lineRule="auto"/>
        <w:ind w:left="714" w:hanging="357"/>
        <w:rPr>
          <w:lang w:val="en-US"/>
        </w:rPr>
      </w:pPr>
      <w:r>
        <w:lastRenderedPageBreak/>
        <w:t xml:space="preserve">Bagaimanakah upaya dalam mengatasi </w:t>
      </w:r>
      <w:r w:rsidRPr="003D30C5">
        <w:t xml:space="preserve">hambatan dalam pelaksanaan pemberian bantuan hukum terhadap </w:t>
      </w:r>
      <w:r>
        <w:t>orang</w:t>
      </w:r>
      <w:r w:rsidRPr="003D30C5">
        <w:t xml:space="preserve"> yang tidak mampu oleh Advokat di PERADI Cabang Kota Padang?</w:t>
      </w:r>
    </w:p>
    <w:p w14:paraId="1827E210" w14:textId="77777777" w:rsidR="00A85F52" w:rsidRPr="003D30C5" w:rsidRDefault="00A85F52" w:rsidP="00A85F52">
      <w:pPr>
        <w:pStyle w:val="Heading2"/>
      </w:pPr>
      <w:bookmarkStart w:id="12" w:name="_Toc224183539"/>
      <w:r w:rsidRPr="003D30C5">
        <w:t>Tujuan Penelitian</w:t>
      </w:r>
      <w:bookmarkEnd w:id="12"/>
    </w:p>
    <w:p w14:paraId="4D184259" w14:textId="77777777" w:rsidR="00A85F52" w:rsidRPr="003D30C5" w:rsidRDefault="00A85F52" w:rsidP="00A85F52">
      <w:pPr>
        <w:pStyle w:val="ListParagraph"/>
        <w:spacing w:after="0" w:line="480" w:lineRule="auto"/>
        <w:ind w:left="357"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Penelitian ini memiliki beberapa tujuan, diantaranya :</w:t>
      </w:r>
    </w:p>
    <w:p w14:paraId="36B63590" w14:textId="77777777" w:rsidR="00A85F52" w:rsidRPr="00BA4C96" w:rsidRDefault="00A85F52" w:rsidP="00A85F52">
      <w:pPr>
        <w:pStyle w:val="ListParagraph"/>
        <w:numPr>
          <w:ilvl w:val="0"/>
          <w:numId w:val="2"/>
        </w:numPr>
        <w:spacing w:after="0" w:line="480" w:lineRule="auto"/>
        <w:ind w:left="714" w:hanging="357"/>
        <w:contextualSpacing w:val="0"/>
        <w:jc w:val="both"/>
        <w:rPr>
          <w:rFonts w:ascii="Times New Roman" w:hAnsi="Times New Roman" w:cs="Times New Roman"/>
          <w:sz w:val="24"/>
          <w:szCs w:val="24"/>
        </w:rPr>
      </w:pPr>
      <w:r w:rsidRPr="003D30C5">
        <w:rPr>
          <w:rFonts w:ascii="Times New Roman" w:hAnsi="Times New Roman" w:cs="Times New Roman"/>
          <w:sz w:val="24"/>
          <w:szCs w:val="24"/>
        </w:rPr>
        <w:t>Untuk me</w:t>
      </w:r>
      <w:r>
        <w:rPr>
          <w:rFonts w:ascii="Times New Roman" w:hAnsi="Times New Roman" w:cs="Times New Roman"/>
          <w:sz w:val="24"/>
          <w:szCs w:val="24"/>
        </w:rPr>
        <w:t>nganalisis</w:t>
      </w:r>
      <w:r w:rsidRPr="003D30C5">
        <w:rPr>
          <w:rFonts w:ascii="Times New Roman" w:hAnsi="Times New Roman" w:cs="Times New Roman"/>
          <w:sz w:val="24"/>
          <w:szCs w:val="24"/>
        </w:rPr>
        <w:t xml:space="preserve"> efektivitas dan pelaksanaan bantuan hukum dalam beracara secara cuma-cuma (</w:t>
      </w:r>
      <w:r w:rsidRPr="0090486C">
        <w:rPr>
          <w:rFonts w:ascii="Times New Roman" w:hAnsi="Times New Roman" w:cs="Times New Roman"/>
          <w:i/>
          <w:iCs/>
          <w:sz w:val="24"/>
          <w:szCs w:val="24"/>
        </w:rPr>
        <w:t>prodeo</w:t>
      </w:r>
      <w:r w:rsidRPr="003D30C5">
        <w:rPr>
          <w:rFonts w:ascii="Times New Roman" w:hAnsi="Times New Roman" w:cs="Times New Roman"/>
          <w:sz w:val="24"/>
          <w:szCs w:val="24"/>
        </w:rPr>
        <w:t xml:space="preserve">) </w:t>
      </w:r>
      <w:r w:rsidRPr="00BA4C96">
        <w:rPr>
          <w:rFonts w:ascii="Times New Roman" w:hAnsi="Times New Roman" w:cs="Times New Roman"/>
          <w:sz w:val="24"/>
          <w:szCs w:val="24"/>
        </w:rPr>
        <w:t>oleh Advokat di PERADI Cabang Kota Padang.</w:t>
      </w:r>
    </w:p>
    <w:p w14:paraId="07319801" w14:textId="77777777" w:rsidR="00A85F52" w:rsidRDefault="00A85F52" w:rsidP="00A85F52">
      <w:pPr>
        <w:pStyle w:val="ListParagraph"/>
        <w:numPr>
          <w:ilvl w:val="0"/>
          <w:numId w:val="2"/>
        </w:numPr>
        <w:spacing w:after="0" w:line="480" w:lineRule="auto"/>
        <w:ind w:left="714" w:hanging="357"/>
        <w:contextualSpacing w:val="0"/>
        <w:jc w:val="both"/>
        <w:rPr>
          <w:rFonts w:ascii="Times New Roman" w:hAnsi="Times New Roman" w:cs="Times New Roman"/>
          <w:sz w:val="24"/>
          <w:szCs w:val="24"/>
        </w:rPr>
      </w:pPr>
      <w:r w:rsidRPr="003D30C5">
        <w:rPr>
          <w:rFonts w:ascii="Times New Roman" w:hAnsi="Times New Roman" w:cs="Times New Roman"/>
          <w:sz w:val="24"/>
          <w:szCs w:val="24"/>
        </w:rPr>
        <w:t>Untuk men</w:t>
      </w:r>
      <w:r>
        <w:rPr>
          <w:rFonts w:ascii="Times New Roman" w:hAnsi="Times New Roman" w:cs="Times New Roman"/>
          <w:sz w:val="24"/>
          <w:szCs w:val="24"/>
        </w:rPr>
        <w:t>ganalisis</w:t>
      </w:r>
      <w:r w:rsidRPr="003D30C5">
        <w:rPr>
          <w:rFonts w:ascii="Times New Roman" w:hAnsi="Times New Roman" w:cs="Times New Roman"/>
          <w:sz w:val="24"/>
          <w:szCs w:val="24"/>
        </w:rPr>
        <w:t xml:space="preserve"> kendala-kendala apa saja yang dihadapi oleh Advokat</w:t>
      </w:r>
      <w:r>
        <w:rPr>
          <w:rFonts w:ascii="Times New Roman" w:hAnsi="Times New Roman" w:cs="Times New Roman"/>
          <w:sz w:val="24"/>
          <w:szCs w:val="24"/>
        </w:rPr>
        <w:t xml:space="preserve"> </w:t>
      </w:r>
      <w:r w:rsidRPr="00BA4C96">
        <w:rPr>
          <w:rFonts w:ascii="Times New Roman" w:hAnsi="Times New Roman" w:cs="Times New Roman"/>
          <w:sz w:val="24"/>
          <w:szCs w:val="24"/>
        </w:rPr>
        <w:t>di PERADI Cabang Kota Padang</w:t>
      </w:r>
      <w:r w:rsidRPr="003D30C5">
        <w:rPr>
          <w:rFonts w:ascii="Times New Roman" w:hAnsi="Times New Roman" w:cs="Times New Roman"/>
          <w:sz w:val="24"/>
          <w:szCs w:val="24"/>
        </w:rPr>
        <w:t xml:space="preserve"> dalam memberikan bantuan hukum secara cuma-cuma.</w:t>
      </w:r>
    </w:p>
    <w:p w14:paraId="14A104CE" w14:textId="77777777" w:rsidR="00A85F52" w:rsidRPr="003D30C5" w:rsidRDefault="00A85F52" w:rsidP="00A85F52">
      <w:pPr>
        <w:pStyle w:val="ListParagraph"/>
        <w:numPr>
          <w:ilvl w:val="0"/>
          <w:numId w:val="2"/>
        </w:numPr>
        <w:spacing w:after="0" w:line="48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Untuk menganalisis upaya dalam mengatasi </w:t>
      </w:r>
      <w:r w:rsidRPr="00BA4C96">
        <w:rPr>
          <w:rFonts w:ascii="Times New Roman" w:hAnsi="Times New Roman" w:cs="Times New Roman"/>
          <w:sz w:val="24"/>
          <w:szCs w:val="24"/>
        </w:rPr>
        <w:t xml:space="preserve">hambatan dalam pelaksanaan pemberian bantuan hukum terhadap </w:t>
      </w:r>
      <w:r>
        <w:rPr>
          <w:rFonts w:ascii="Times New Roman" w:hAnsi="Times New Roman" w:cs="Times New Roman"/>
          <w:sz w:val="24"/>
          <w:szCs w:val="24"/>
        </w:rPr>
        <w:t>orang</w:t>
      </w:r>
      <w:r w:rsidRPr="00BA4C96">
        <w:rPr>
          <w:rFonts w:ascii="Times New Roman" w:hAnsi="Times New Roman" w:cs="Times New Roman"/>
          <w:sz w:val="24"/>
          <w:szCs w:val="24"/>
        </w:rPr>
        <w:t xml:space="preserve"> yang tidak mampu oleh Advokat di PERADI Cabang Kota Padang</w:t>
      </w:r>
      <w:r>
        <w:rPr>
          <w:rFonts w:ascii="Times New Roman" w:hAnsi="Times New Roman" w:cs="Times New Roman"/>
          <w:sz w:val="24"/>
          <w:szCs w:val="24"/>
        </w:rPr>
        <w:t>.</w:t>
      </w:r>
    </w:p>
    <w:p w14:paraId="00420D49" w14:textId="77777777" w:rsidR="00A85F52" w:rsidRPr="003D30C5" w:rsidRDefault="00A85F52" w:rsidP="00A85F52">
      <w:pPr>
        <w:pStyle w:val="Heading2"/>
      </w:pPr>
      <w:bookmarkStart w:id="13" w:name="_Toc224183540"/>
      <w:r w:rsidRPr="003D30C5">
        <w:t>Metode Penelitian</w:t>
      </w:r>
      <w:bookmarkEnd w:id="13"/>
    </w:p>
    <w:p w14:paraId="010450B6" w14:textId="77777777" w:rsidR="00A85F52" w:rsidRPr="003D30C5" w:rsidRDefault="00A85F52" w:rsidP="00A85F52">
      <w:pPr>
        <w:pStyle w:val="ListParagraph"/>
        <w:spacing w:after="0" w:line="480" w:lineRule="auto"/>
        <w:ind w:left="357"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Untuk memperoleh hasil dari apa yang penulis harapkan, maka sesuai dengan permasalahan yang telah ditetapkan maka penulis melakukan penelitian dengan cara :</w:t>
      </w:r>
    </w:p>
    <w:p w14:paraId="1D990986" w14:textId="77777777" w:rsidR="00A85F52" w:rsidRDefault="00A85F52" w:rsidP="00A85F52">
      <w:pPr>
        <w:pStyle w:val="ListParagraph"/>
        <w:numPr>
          <w:ilvl w:val="0"/>
          <w:numId w:val="3"/>
        </w:numPr>
        <w:spacing w:after="0" w:line="480" w:lineRule="auto"/>
        <w:ind w:left="714" w:hanging="357"/>
        <w:contextualSpacing w:val="0"/>
        <w:jc w:val="both"/>
        <w:rPr>
          <w:rFonts w:ascii="Times New Roman" w:hAnsi="Times New Roman" w:cs="Times New Roman"/>
          <w:sz w:val="24"/>
          <w:szCs w:val="24"/>
        </w:rPr>
      </w:pPr>
      <w:r w:rsidRPr="003D30C5">
        <w:rPr>
          <w:rFonts w:ascii="Times New Roman" w:hAnsi="Times New Roman" w:cs="Times New Roman"/>
          <w:sz w:val="24"/>
          <w:szCs w:val="24"/>
        </w:rPr>
        <w:t>Jenis Penelitian</w:t>
      </w:r>
    </w:p>
    <w:p w14:paraId="130F0C65" w14:textId="77777777" w:rsidR="00A85F52" w:rsidRPr="00A90AD6" w:rsidRDefault="00A85F52" w:rsidP="00A85F52">
      <w:pPr>
        <w:pStyle w:val="ListParagraph"/>
        <w:spacing w:after="0" w:line="480" w:lineRule="auto"/>
        <w:ind w:left="714" w:firstLine="720"/>
        <w:contextualSpacing w:val="0"/>
        <w:jc w:val="both"/>
        <w:rPr>
          <w:rFonts w:ascii="Times New Roman" w:hAnsi="Times New Roman" w:cs="Times New Roman"/>
          <w:sz w:val="24"/>
          <w:szCs w:val="24"/>
        </w:rPr>
      </w:pPr>
      <w:r w:rsidRPr="00A90AD6">
        <w:rPr>
          <w:rFonts w:ascii="Times New Roman" w:hAnsi="Times New Roman" w:cs="Times New Roman"/>
          <w:sz w:val="24"/>
          <w:szCs w:val="24"/>
        </w:rPr>
        <w:t>Metode Penelitian yang digunakan dalam penelitian ini adalah yuridis sosiologis (</w:t>
      </w:r>
      <w:r w:rsidRPr="00A90AD6">
        <w:rPr>
          <w:rFonts w:ascii="Times New Roman" w:hAnsi="Times New Roman" w:cs="Times New Roman"/>
          <w:i/>
          <w:iCs/>
          <w:sz w:val="24"/>
          <w:szCs w:val="24"/>
        </w:rPr>
        <w:t>socio legal research</w:t>
      </w:r>
      <w:r w:rsidRPr="00A90AD6">
        <w:rPr>
          <w:rFonts w:ascii="Times New Roman" w:hAnsi="Times New Roman" w:cs="Times New Roman"/>
          <w:sz w:val="24"/>
          <w:szCs w:val="24"/>
        </w:rPr>
        <w:t xml:space="preserve">). Metode penelitian hukum sosiologis atau </w:t>
      </w:r>
      <w:r w:rsidRPr="00A90AD6">
        <w:rPr>
          <w:rFonts w:ascii="Times New Roman" w:hAnsi="Times New Roman" w:cs="Times New Roman"/>
          <w:i/>
          <w:iCs/>
          <w:sz w:val="24"/>
          <w:szCs w:val="24"/>
        </w:rPr>
        <w:t>empiris</w:t>
      </w:r>
      <w:r w:rsidRPr="00A90AD6">
        <w:rPr>
          <w:rFonts w:ascii="Times New Roman" w:hAnsi="Times New Roman" w:cs="Times New Roman"/>
          <w:sz w:val="24"/>
          <w:szCs w:val="24"/>
        </w:rPr>
        <w:t xml:space="preserve">, yang juga sering disebut sebagai penelitian lapangan, merupakan jenis penelitian hukum yang bertolak dari data primer. Istilah “penelitian lapangan” digunakan karena berbeda dengan penelitian </w:t>
      </w:r>
      <w:r w:rsidRPr="00A90AD6">
        <w:rPr>
          <w:rFonts w:ascii="Times New Roman" w:hAnsi="Times New Roman" w:cs="Times New Roman"/>
          <w:sz w:val="24"/>
          <w:szCs w:val="24"/>
        </w:rPr>
        <w:lastRenderedPageBreak/>
        <w:t>hukum normatif yang didasarkan pada data sekunder, penelitian hukum sosiologis berfokus pada data yang diperoleh langsung dari masyarakat sebagai sumber utama melalui kegiatan penelitian lapangan. Data primer ini menggambarkan hukum sebagai cerminan dari realitas kehidupan sosial, berupa abstraksi terhadap perilaku-perilaku yang</w:t>
      </w:r>
      <w:r>
        <w:rPr>
          <w:rFonts w:ascii="Times New Roman" w:hAnsi="Times New Roman" w:cs="Times New Roman"/>
          <w:sz w:val="24"/>
          <w:szCs w:val="24"/>
        </w:rPr>
        <w:t xml:space="preserve"> </w:t>
      </w:r>
      <w:r w:rsidRPr="00A90AD6">
        <w:rPr>
          <w:rFonts w:ascii="Times New Roman" w:hAnsi="Times New Roman" w:cs="Times New Roman"/>
          <w:sz w:val="24"/>
          <w:szCs w:val="24"/>
        </w:rPr>
        <w:t xml:space="preserve">benar-benar terjadi di masyarakat serta berupaya memperoleh keteragan </w:t>
      </w:r>
      <w:r w:rsidRPr="00A90AD6">
        <w:rPr>
          <w:rFonts w:ascii="Times New Roman" w:hAnsi="Times New Roman" w:cs="Times New Roman"/>
          <w:i/>
          <w:iCs/>
          <w:sz w:val="24"/>
          <w:szCs w:val="24"/>
        </w:rPr>
        <w:t>empiris</w:t>
      </w:r>
      <w:r w:rsidRPr="00A90AD6">
        <w:rPr>
          <w:rFonts w:ascii="Times New Roman" w:hAnsi="Times New Roman" w:cs="Times New Roman"/>
          <w:sz w:val="24"/>
          <w:szCs w:val="24"/>
        </w:rPr>
        <w:t xml:space="preserve"> (</w:t>
      </w:r>
      <w:r w:rsidRPr="00A90AD6">
        <w:rPr>
          <w:rFonts w:ascii="Times New Roman" w:hAnsi="Times New Roman" w:cs="Times New Roman"/>
          <w:i/>
          <w:iCs/>
          <w:sz w:val="24"/>
          <w:szCs w:val="24"/>
        </w:rPr>
        <w:t>empirical regularities</w:t>
      </w:r>
      <w:r w:rsidRPr="00A90AD6">
        <w:rPr>
          <w:rFonts w:ascii="Times New Roman" w:hAnsi="Times New Roman" w:cs="Times New Roman"/>
          <w:sz w:val="24"/>
          <w:szCs w:val="24"/>
        </w:rPr>
        <w:t>).</w:t>
      </w:r>
      <w:r w:rsidRPr="003D30C5">
        <w:rPr>
          <w:rStyle w:val="FootnoteReference"/>
          <w:rFonts w:ascii="Times New Roman" w:hAnsi="Times New Roman" w:cs="Times New Roman"/>
          <w:sz w:val="24"/>
          <w:szCs w:val="24"/>
        </w:rPr>
        <w:footnoteReference w:id="14"/>
      </w:r>
    </w:p>
    <w:p w14:paraId="435B4C04" w14:textId="77777777" w:rsidR="00A85F52" w:rsidRPr="003D30C5" w:rsidRDefault="00A85F52" w:rsidP="00A85F52">
      <w:pPr>
        <w:pStyle w:val="ListParagraph"/>
        <w:numPr>
          <w:ilvl w:val="0"/>
          <w:numId w:val="3"/>
        </w:numPr>
        <w:spacing w:after="0" w:line="480" w:lineRule="auto"/>
        <w:ind w:left="714" w:hanging="357"/>
        <w:contextualSpacing w:val="0"/>
        <w:jc w:val="both"/>
        <w:rPr>
          <w:rFonts w:ascii="Times New Roman" w:hAnsi="Times New Roman" w:cs="Times New Roman"/>
          <w:sz w:val="24"/>
          <w:szCs w:val="24"/>
        </w:rPr>
      </w:pPr>
      <w:r w:rsidRPr="003D30C5">
        <w:rPr>
          <w:rFonts w:ascii="Times New Roman" w:hAnsi="Times New Roman" w:cs="Times New Roman"/>
          <w:sz w:val="24"/>
          <w:szCs w:val="24"/>
        </w:rPr>
        <w:t>Sumber Data</w:t>
      </w:r>
    </w:p>
    <w:p w14:paraId="208020AE" w14:textId="77777777" w:rsidR="00A85F52" w:rsidRDefault="00A85F52" w:rsidP="00A85F52">
      <w:pPr>
        <w:pStyle w:val="ListParagraph"/>
        <w:numPr>
          <w:ilvl w:val="0"/>
          <w:numId w:val="4"/>
        </w:numPr>
        <w:spacing w:after="0" w:line="480" w:lineRule="auto"/>
        <w:ind w:left="1077" w:hanging="357"/>
        <w:contextualSpacing w:val="0"/>
        <w:jc w:val="both"/>
        <w:rPr>
          <w:rFonts w:ascii="Times New Roman" w:hAnsi="Times New Roman" w:cs="Times New Roman"/>
          <w:sz w:val="24"/>
          <w:szCs w:val="24"/>
        </w:rPr>
      </w:pPr>
      <w:r w:rsidRPr="003D30C5">
        <w:rPr>
          <w:rFonts w:ascii="Times New Roman" w:hAnsi="Times New Roman" w:cs="Times New Roman"/>
          <w:sz w:val="24"/>
          <w:szCs w:val="24"/>
        </w:rPr>
        <w:t>Data Primer</w:t>
      </w:r>
    </w:p>
    <w:p w14:paraId="6E7263E9" w14:textId="77777777" w:rsidR="00A85F52" w:rsidRPr="00A90AD6" w:rsidRDefault="00A85F52" w:rsidP="00A85F52">
      <w:pPr>
        <w:pStyle w:val="ListParagraph"/>
        <w:spacing w:after="0" w:line="480" w:lineRule="auto"/>
        <w:ind w:left="1077" w:firstLine="720"/>
        <w:contextualSpacing w:val="0"/>
        <w:jc w:val="both"/>
        <w:rPr>
          <w:rFonts w:ascii="Times New Roman" w:hAnsi="Times New Roman" w:cs="Times New Roman"/>
          <w:sz w:val="24"/>
          <w:szCs w:val="24"/>
        </w:rPr>
      </w:pPr>
      <w:r w:rsidRPr="00A90AD6">
        <w:rPr>
          <w:rFonts w:ascii="Times New Roman" w:hAnsi="Times New Roman" w:cs="Times New Roman"/>
          <w:sz w:val="24"/>
          <w:szCs w:val="24"/>
        </w:rPr>
        <w:t xml:space="preserve">Penelitian hukum sosiologis atau </w:t>
      </w:r>
      <w:r w:rsidRPr="00A90AD6">
        <w:rPr>
          <w:rFonts w:ascii="Times New Roman" w:hAnsi="Times New Roman" w:cs="Times New Roman"/>
          <w:i/>
          <w:iCs/>
          <w:sz w:val="24"/>
          <w:szCs w:val="24"/>
        </w:rPr>
        <w:t>empiris</w:t>
      </w:r>
      <w:r w:rsidRPr="00A90AD6">
        <w:rPr>
          <w:rFonts w:ascii="Times New Roman" w:hAnsi="Times New Roman" w:cs="Times New Roman"/>
          <w:sz w:val="24"/>
          <w:szCs w:val="24"/>
        </w:rPr>
        <w:t xml:space="preserve"> merupakan pendekatan penelitian yang berfokus pada pengkajian hukum dalam konteks sosialnya, dengan menitik beratkan pada data primer atau data dasar sebagai sumber utama. Data primer ini diperoleh secara langsung dari sumber pertama, yaitu perilaku, tindakan, serta interaksi masyarakat yang mencerminkan bagaimana hukum berfungsi dan diterapkan dalam kehidupan nyata.</w:t>
      </w:r>
      <w:r w:rsidRPr="003D30C5">
        <w:rPr>
          <w:rStyle w:val="FootnoteReference"/>
          <w:rFonts w:ascii="Times New Roman" w:hAnsi="Times New Roman" w:cs="Times New Roman"/>
          <w:sz w:val="24"/>
          <w:szCs w:val="24"/>
        </w:rPr>
        <w:footnoteReference w:id="15"/>
      </w:r>
      <w:r w:rsidRPr="00A90AD6">
        <w:rPr>
          <w:rFonts w:ascii="Times New Roman" w:hAnsi="Times New Roman" w:cs="Times New Roman"/>
          <w:sz w:val="24"/>
          <w:szCs w:val="24"/>
        </w:rPr>
        <w:t xml:space="preserve"> Penelitian hukum sosiologis tidak hanya menelaah hukum sebagai norma tertulis, tetapi juga berupaya memahami hukum sebagai suatu gejala sosial yang hidup dan berkembang di masyarakat.</w:t>
      </w:r>
    </w:p>
    <w:p w14:paraId="356FE465" w14:textId="77777777" w:rsidR="00A85F52" w:rsidRPr="003D30C5" w:rsidRDefault="00A85F52" w:rsidP="00A85F52">
      <w:pPr>
        <w:pStyle w:val="ListParagraph"/>
        <w:numPr>
          <w:ilvl w:val="0"/>
          <w:numId w:val="4"/>
        </w:numPr>
        <w:spacing w:after="0" w:line="480" w:lineRule="auto"/>
        <w:ind w:left="1080"/>
        <w:contextualSpacing w:val="0"/>
        <w:jc w:val="both"/>
        <w:rPr>
          <w:rFonts w:ascii="Times New Roman" w:hAnsi="Times New Roman" w:cs="Times New Roman"/>
          <w:sz w:val="24"/>
          <w:szCs w:val="24"/>
        </w:rPr>
      </w:pPr>
      <w:r w:rsidRPr="003D30C5">
        <w:rPr>
          <w:rFonts w:ascii="Times New Roman" w:hAnsi="Times New Roman" w:cs="Times New Roman"/>
          <w:sz w:val="24"/>
          <w:szCs w:val="24"/>
        </w:rPr>
        <w:t>Data Sekunder</w:t>
      </w:r>
    </w:p>
    <w:p w14:paraId="2099CF2F" w14:textId="77777777" w:rsidR="00A85F52" w:rsidRDefault="00A85F52" w:rsidP="00A85F52">
      <w:pPr>
        <w:pStyle w:val="ListParagraph"/>
        <w:spacing w:after="0" w:line="480" w:lineRule="auto"/>
        <w:ind w:left="1080"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 xml:space="preserve">Data sekunder merupakan jenis data yang diperoleh secara tidak langsung oleh peneliti, yaitu data yang telah dikumpulkan, diolah, atau </w:t>
      </w:r>
      <w:r w:rsidRPr="003D30C5">
        <w:rPr>
          <w:rFonts w:ascii="Times New Roman" w:hAnsi="Times New Roman" w:cs="Times New Roman"/>
          <w:sz w:val="24"/>
          <w:szCs w:val="24"/>
        </w:rPr>
        <w:lastRenderedPageBreak/>
        <w:t>disajikan sebelumnya oleh pihak lain dan kemudian dimanfaatkan sebagai sumber informasi pendukung penelitian.</w:t>
      </w:r>
      <w:r w:rsidRPr="003D30C5">
        <w:rPr>
          <w:rStyle w:val="FootnoteReference"/>
          <w:rFonts w:ascii="Times New Roman" w:hAnsi="Times New Roman" w:cs="Times New Roman"/>
          <w:sz w:val="24"/>
          <w:szCs w:val="24"/>
        </w:rPr>
        <w:footnoteReference w:id="16"/>
      </w:r>
    </w:p>
    <w:p w14:paraId="47AE0568" w14:textId="77777777" w:rsidR="00A85F52" w:rsidRPr="003D30C5" w:rsidRDefault="00A85F52" w:rsidP="00A85F52">
      <w:pPr>
        <w:pStyle w:val="ListParagraph"/>
        <w:spacing w:after="0" w:line="480" w:lineRule="auto"/>
        <w:ind w:left="1080" w:firstLine="720"/>
        <w:contextualSpacing w:val="0"/>
        <w:jc w:val="both"/>
        <w:rPr>
          <w:rFonts w:ascii="Times New Roman" w:hAnsi="Times New Roman" w:cs="Times New Roman"/>
          <w:sz w:val="24"/>
          <w:szCs w:val="24"/>
        </w:rPr>
      </w:pPr>
    </w:p>
    <w:p w14:paraId="7A123D9F" w14:textId="77777777" w:rsidR="00A85F52" w:rsidRPr="003D30C5" w:rsidRDefault="00A85F52" w:rsidP="00A85F52">
      <w:pPr>
        <w:pStyle w:val="ListParagraph"/>
        <w:numPr>
          <w:ilvl w:val="0"/>
          <w:numId w:val="3"/>
        </w:numPr>
        <w:spacing w:after="0" w:line="480" w:lineRule="auto"/>
        <w:ind w:left="714" w:hanging="357"/>
        <w:contextualSpacing w:val="0"/>
        <w:jc w:val="both"/>
        <w:rPr>
          <w:rFonts w:ascii="Times New Roman" w:hAnsi="Times New Roman" w:cs="Times New Roman"/>
          <w:sz w:val="24"/>
          <w:szCs w:val="24"/>
        </w:rPr>
      </w:pPr>
      <w:r w:rsidRPr="003D30C5">
        <w:rPr>
          <w:rFonts w:ascii="Times New Roman" w:hAnsi="Times New Roman" w:cs="Times New Roman"/>
          <w:sz w:val="24"/>
          <w:szCs w:val="24"/>
        </w:rPr>
        <w:t>Teknik Pengumpulan Data</w:t>
      </w:r>
    </w:p>
    <w:p w14:paraId="28D2EA9C" w14:textId="77777777" w:rsidR="00A85F52" w:rsidRPr="003D30C5" w:rsidRDefault="00A85F52" w:rsidP="00A85F52">
      <w:pPr>
        <w:pStyle w:val="ListParagraph"/>
        <w:numPr>
          <w:ilvl w:val="0"/>
          <w:numId w:val="5"/>
        </w:numPr>
        <w:spacing w:after="0" w:line="480" w:lineRule="auto"/>
        <w:ind w:left="1077" w:hanging="357"/>
        <w:contextualSpacing w:val="0"/>
        <w:jc w:val="both"/>
        <w:rPr>
          <w:rFonts w:ascii="Times New Roman" w:hAnsi="Times New Roman" w:cs="Times New Roman"/>
          <w:sz w:val="24"/>
          <w:szCs w:val="24"/>
        </w:rPr>
      </w:pPr>
      <w:r w:rsidRPr="003D30C5">
        <w:rPr>
          <w:rFonts w:ascii="Times New Roman" w:hAnsi="Times New Roman" w:cs="Times New Roman"/>
          <w:sz w:val="24"/>
          <w:szCs w:val="24"/>
        </w:rPr>
        <w:t xml:space="preserve">Wawancara </w:t>
      </w:r>
    </w:p>
    <w:p w14:paraId="3E7F213D" w14:textId="77777777" w:rsidR="00A85F52" w:rsidRPr="003D30C5" w:rsidRDefault="00A85F52" w:rsidP="00A85F52">
      <w:pPr>
        <w:pStyle w:val="ListParagraph"/>
        <w:spacing w:after="0" w:line="480" w:lineRule="auto"/>
        <w:ind w:left="1080"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Wawancara merupakan suatu bentuk interaksi interpersonal yang berlangsung secara langsung atau tatap muka (</w:t>
      </w:r>
      <w:r w:rsidRPr="003D30C5">
        <w:rPr>
          <w:rFonts w:ascii="Times New Roman" w:hAnsi="Times New Roman" w:cs="Times New Roman"/>
          <w:i/>
          <w:iCs/>
          <w:sz w:val="24"/>
          <w:szCs w:val="24"/>
        </w:rPr>
        <w:t>face to face</w:t>
      </w:r>
      <w:r w:rsidRPr="003D30C5">
        <w:rPr>
          <w:rFonts w:ascii="Times New Roman" w:hAnsi="Times New Roman" w:cs="Times New Roman"/>
          <w:sz w:val="24"/>
          <w:szCs w:val="24"/>
        </w:rPr>
        <w:t xml:space="preserve">), dimana pewawancara berperan aktif dalam mengajukan serangkaian pertanyaan yang telah disusun secara sistematis dengan tujuan memperoleh informasi atau jawaban yang relevan dengan permasalahan peneliti. Melalui proses </w:t>
      </w:r>
      <w:r w:rsidRPr="003D30C5">
        <w:rPr>
          <w:rFonts w:ascii="Times New Roman" w:hAnsi="Times New Roman" w:cs="Times New Roman"/>
          <w:i/>
          <w:iCs/>
          <w:sz w:val="24"/>
          <w:szCs w:val="24"/>
        </w:rPr>
        <w:t>responden</w:t>
      </w:r>
      <w:r w:rsidRPr="003D30C5">
        <w:rPr>
          <w:rFonts w:ascii="Times New Roman" w:hAnsi="Times New Roman" w:cs="Times New Roman"/>
          <w:sz w:val="24"/>
          <w:szCs w:val="24"/>
        </w:rPr>
        <w:t xml:space="preserve"> diharapkan memberikan keterangan yang dapat mendukung pengumpulan data sosiologis sesuai dengan fokus dan tujuan penelitian yang sedang dilakukan.</w:t>
      </w:r>
      <w:r w:rsidRPr="003D30C5">
        <w:rPr>
          <w:rStyle w:val="FootnoteReference"/>
          <w:rFonts w:ascii="Times New Roman" w:hAnsi="Times New Roman" w:cs="Times New Roman"/>
          <w:sz w:val="24"/>
          <w:szCs w:val="24"/>
        </w:rPr>
        <w:footnoteReference w:id="17"/>
      </w:r>
    </w:p>
    <w:p w14:paraId="2E2AEE56" w14:textId="77777777" w:rsidR="00A85F52" w:rsidRDefault="00A85F52" w:rsidP="00A85F52">
      <w:pPr>
        <w:pStyle w:val="ListParagraph"/>
        <w:spacing w:after="0" w:line="480" w:lineRule="auto"/>
        <w:ind w:left="1080" w:firstLine="720"/>
        <w:contextualSpacing w:val="0"/>
        <w:jc w:val="both"/>
        <w:rPr>
          <w:rFonts w:ascii="Times New Roman" w:hAnsi="Times New Roman" w:cs="Times New Roman"/>
          <w:sz w:val="24"/>
          <w:szCs w:val="24"/>
        </w:rPr>
      </w:pPr>
      <w:r w:rsidRPr="003D30C5">
        <w:rPr>
          <w:rFonts w:ascii="Times New Roman" w:hAnsi="Times New Roman" w:cs="Times New Roman"/>
          <w:sz w:val="24"/>
          <w:szCs w:val="24"/>
        </w:rPr>
        <w:t xml:space="preserve">Teknik wawancara yang digunakan adalah teknik wawancara semi terstruktur. Wawancara semi terstruktur merupakan bentuk wawancara yang dilaksanakan dengan pedoman yang disusun berdasarkan pengembangan topik penelitian. Dalam pelaksanaanya, pewawancara telah menyiapkan pedoman atau daftar pertanyaan, urutan maupun bentuk pertanyaan dapat disesuaikan dengan arah dan dinamika percakapan. Pendekatan ini dipandang sebagai bentuk wawancara yang lebih adaptif, karena tetap mempertahankan pertanyaan inti guna menjaga fokus penelitian dan juga memungkinkan pewawancara untuk </w:t>
      </w:r>
      <w:r w:rsidRPr="003D30C5">
        <w:rPr>
          <w:rFonts w:ascii="Times New Roman" w:hAnsi="Times New Roman" w:cs="Times New Roman"/>
          <w:sz w:val="24"/>
          <w:szCs w:val="24"/>
        </w:rPr>
        <w:lastRenderedPageBreak/>
        <w:t>mengeksplorisasi topik-topik lain yang relevan secara lebih mendalam sesuai konteks pembicaraan.</w:t>
      </w:r>
      <w:r w:rsidRPr="003D30C5">
        <w:rPr>
          <w:rStyle w:val="FootnoteReference"/>
          <w:rFonts w:ascii="Times New Roman" w:hAnsi="Times New Roman" w:cs="Times New Roman"/>
          <w:sz w:val="24"/>
          <w:szCs w:val="24"/>
        </w:rPr>
        <w:footnoteReference w:id="18"/>
      </w:r>
    </w:p>
    <w:p w14:paraId="40063687" w14:textId="77777777" w:rsidR="00A85F52" w:rsidRPr="003D30C5" w:rsidRDefault="00A85F52" w:rsidP="00A85F52">
      <w:pPr>
        <w:pStyle w:val="ListParagraph"/>
        <w:spacing w:after="0" w:line="480" w:lineRule="auto"/>
        <w:ind w:left="1080" w:firstLine="720"/>
        <w:contextualSpacing w:val="0"/>
        <w:jc w:val="both"/>
        <w:rPr>
          <w:rFonts w:ascii="Times New Roman" w:hAnsi="Times New Roman" w:cs="Times New Roman"/>
          <w:sz w:val="24"/>
          <w:szCs w:val="24"/>
        </w:rPr>
      </w:pPr>
      <w:r>
        <w:rPr>
          <w:rFonts w:ascii="Times New Roman" w:hAnsi="Times New Roman" w:cs="Times New Roman"/>
          <w:sz w:val="24"/>
          <w:szCs w:val="24"/>
        </w:rPr>
        <w:t>R</w:t>
      </w:r>
      <w:r w:rsidRPr="0090486C">
        <w:rPr>
          <w:rFonts w:ascii="Times New Roman" w:hAnsi="Times New Roman" w:cs="Times New Roman"/>
          <w:sz w:val="24"/>
          <w:szCs w:val="24"/>
        </w:rPr>
        <w:t>esponden dalam penelitian ini terdiri atas tiga orang advokat yang seluruhnya merupakan bagian dari Dewan Pimpinan Cabang (DPC) PERADI Padang dan berperan aktif dalam Pusat Bantuan Hukum. Wawancara pertama dilaksanakan dengan Bapak Afdal Wirawan selaku Ketua Pusat Bantuan Hukum DPC PERADI Padang, yang memberikan penjelasan mengenai kebijakan, prosedur, serta pelaksanaan pemberian bantuan hukum di lingkungan organisasi tersebut. Wawancara kedua dilakukan dengan Bapak Yoga Pratama sebagai anggota Pusat Bantuan Hukum DPC PERADI Padang, untuk memperoleh gambaran terkait praktik pemberian bantuan hukum secara langsung kepada masyarakat. Adapun wawancara ketiga dilaksanakan dengan Ibu Upik Riski Ramona yang juga merupakan anggota Pusat Bantuan Hukum DPC PERADI Padang, guna melengkapi data penelitian serta memperkaya analisis mengenai implementasi bantuan hukum, khususnya dalam pelaksanaan tugas dan fungsi advokat di lapangan.</w:t>
      </w:r>
    </w:p>
    <w:p w14:paraId="4966B85A" w14:textId="77777777" w:rsidR="00A85F52" w:rsidRDefault="00A85F52" w:rsidP="00A85F52">
      <w:pPr>
        <w:pStyle w:val="ListParagraph"/>
        <w:numPr>
          <w:ilvl w:val="0"/>
          <w:numId w:val="5"/>
        </w:numPr>
        <w:spacing w:after="0" w:line="480" w:lineRule="auto"/>
        <w:contextualSpacing w:val="0"/>
        <w:jc w:val="both"/>
        <w:rPr>
          <w:rFonts w:ascii="Times New Roman" w:hAnsi="Times New Roman" w:cs="Times New Roman"/>
          <w:sz w:val="24"/>
          <w:szCs w:val="24"/>
        </w:rPr>
      </w:pPr>
      <w:r w:rsidRPr="003D30C5">
        <w:rPr>
          <w:rFonts w:ascii="Times New Roman" w:hAnsi="Times New Roman" w:cs="Times New Roman"/>
          <w:sz w:val="24"/>
          <w:szCs w:val="24"/>
        </w:rPr>
        <w:t>Studi Dokumen</w:t>
      </w:r>
    </w:p>
    <w:p w14:paraId="04BB3056" w14:textId="77777777" w:rsidR="00A85F52" w:rsidRPr="00A90AD6" w:rsidRDefault="00A85F52" w:rsidP="00A85F52">
      <w:pPr>
        <w:pStyle w:val="ListParagraph"/>
        <w:spacing w:after="0" w:line="480" w:lineRule="auto"/>
        <w:ind w:left="1077" w:firstLine="720"/>
        <w:contextualSpacing w:val="0"/>
        <w:jc w:val="both"/>
        <w:rPr>
          <w:rFonts w:ascii="Times New Roman" w:hAnsi="Times New Roman" w:cs="Times New Roman"/>
          <w:sz w:val="24"/>
          <w:szCs w:val="24"/>
        </w:rPr>
      </w:pPr>
      <w:r w:rsidRPr="00A90AD6">
        <w:rPr>
          <w:rFonts w:ascii="Times New Roman" w:hAnsi="Times New Roman" w:cs="Times New Roman"/>
          <w:sz w:val="24"/>
          <w:szCs w:val="24"/>
        </w:rPr>
        <w:t xml:space="preserve">Studi dokumen merupakan metode pengumpulan data yang memanfaatkan berbagai bentuk bahan tertulis maupun visual, seperti dokumen, arsip, dan foto, sebagai sumber informasi penelitian. Metode </w:t>
      </w:r>
      <w:r w:rsidRPr="00A90AD6">
        <w:rPr>
          <w:rFonts w:ascii="Times New Roman" w:hAnsi="Times New Roman" w:cs="Times New Roman"/>
          <w:sz w:val="24"/>
          <w:szCs w:val="24"/>
        </w:rPr>
        <w:lastRenderedPageBreak/>
        <w:t>ini telah lama digunakan dalam kegiatan ilmiah karena dokumen dianggap memiliki nilai penting sebagai sumber data yang dapat dimanfaatkan untuk melakukan verifikasi, interprestasi, serta analisis terhadap fenomena yang diteliti. Melalui studi dokumen, peneliti dapat memperoleh data historis maupun kontekstual yang relevan untuk mendukung, memperkuat, atau bahkan memprediksi hasil penelitian yang sedang dilakukan.</w:t>
      </w:r>
      <w:r w:rsidRPr="003D30C5">
        <w:rPr>
          <w:rStyle w:val="FootnoteReference"/>
          <w:rFonts w:ascii="Times New Roman" w:hAnsi="Times New Roman" w:cs="Times New Roman"/>
          <w:sz w:val="24"/>
          <w:szCs w:val="24"/>
        </w:rPr>
        <w:footnoteReference w:id="19"/>
      </w:r>
    </w:p>
    <w:p w14:paraId="1C3A0C57" w14:textId="77777777" w:rsidR="00A85F52" w:rsidRDefault="00A85F52" w:rsidP="00A85F52">
      <w:pPr>
        <w:pStyle w:val="ListParagraph"/>
        <w:numPr>
          <w:ilvl w:val="0"/>
          <w:numId w:val="3"/>
        </w:numPr>
        <w:spacing w:after="0" w:line="480" w:lineRule="auto"/>
        <w:ind w:left="714" w:hanging="357"/>
        <w:contextualSpacing w:val="0"/>
        <w:jc w:val="both"/>
        <w:rPr>
          <w:rFonts w:ascii="Times New Roman" w:hAnsi="Times New Roman" w:cs="Times New Roman"/>
          <w:sz w:val="24"/>
          <w:szCs w:val="24"/>
        </w:rPr>
      </w:pPr>
      <w:r w:rsidRPr="003D30C5">
        <w:rPr>
          <w:rFonts w:ascii="Times New Roman" w:hAnsi="Times New Roman" w:cs="Times New Roman"/>
          <w:sz w:val="24"/>
          <w:szCs w:val="24"/>
        </w:rPr>
        <w:t>Analisis Data</w:t>
      </w:r>
    </w:p>
    <w:p w14:paraId="315A5859" w14:textId="5CDBEF8E" w:rsidR="00537B06" w:rsidRPr="00A85F52" w:rsidRDefault="00A85F52" w:rsidP="00A85F52">
      <w:pPr>
        <w:pStyle w:val="ListParagraph"/>
        <w:spacing w:after="0" w:line="480" w:lineRule="auto"/>
        <w:ind w:left="714" w:firstLine="720"/>
        <w:contextualSpacing w:val="0"/>
        <w:jc w:val="both"/>
        <w:rPr>
          <w:rFonts w:ascii="Times New Roman" w:hAnsi="Times New Roman" w:cs="Times New Roman"/>
          <w:sz w:val="24"/>
          <w:szCs w:val="24"/>
        </w:rPr>
      </w:pPr>
      <w:r w:rsidRPr="00A90AD6">
        <w:rPr>
          <w:rFonts w:ascii="Times New Roman" w:hAnsi="Times New Roman" w:cs="Times New Roman"/>
          <w:sz w:val="24"/>
          <w:szCs w:val="24"/>
        </w:rPr>
        <w:t>Analisis bahan hukum yang digunakan yaitu analisis kualitatif. Analisis kualitatif adalah apabila data yang diperoleh dalam penelitian didominasi oleh data sekunder atau bersumber dari kepustakaan, serta hanya memiliki unsur monografis atau berupa kasus-kasus individual yang tidak memungkinkan untuk diklasifikasikan ke dalam suatu struktur tertentu. Analisis kualitatif dilakukan dengan cara mengelompokkan data berdasarkan aspek-aspek yang relevan dengan fokus penelitian, tanpa melibatkan penggunaan angka-angka secara statistik. Data tersebut dapat diperoleh melalui berbagai metode seperti observasi, wawancara, telaah dokumen, maupun rekaman audio.</w:t>
      </w:r>
      <w:r w:rsidRPr="003D30C5">
        <w:rPr>
          <w:rStyle w:val="FootnoteReference"/>
          <w:rFonts w:ascii="Times New Roman" w:hAnsi="Times New Roman" w:cs="Times New Roman"/>
          <w:sz w:val="24"/>
          <w:szCs w:val="24"/>
        </w:rPr>
        <w:footnoteReference w:id="20"/>
      </w:r>
      <w:r w:rsidRPr="00A90AD6">
        <w:rPr>
          <w:rFonts w:ascii="Times New Roman" w:hAnsi="Times New Roman" w:cs="Times New Roman"/>
          <w:sz w:val="24"/>
          <w:szCs w:val="24"/>
        </w:rPr>
        <w:t xml:space="preserve"> Seluruh data yang diperoleh, dikumpulkan untuk selanjutnya akan ditelaah dan dianalisis</w:t>
      </w:r>
    </w:p>
    <w:sectPr w:rsidR="00537B06" w:rsidRPr="00A85F52" w:rsidSect="00130695">
      <w:headerReference w:type="default" r:id="rId21"/>
      <w:footerReference w:type="default" r:id="rId22"/>
      <w:headerReference w:type="first" r:id="rId23"/>
      <w:footerReference w:type="first" r:id="rId24"/>
      <w:pgSz w:w="11906" w:h="16838" w:code="9"/>
      <w:pgMar w:top="1701"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C2C0" w14:textId="77777777" w:rsidR="00E12813" w:rsidRDefault="00E12813" w:rsidP="000D5074">
      <w:pPr>
        <w:spacing w:after="0" w:line="240" w:lineRule="auto"/>
      </w:pPr>
      <w:r>
        <w:separator/>
      </w:r>
    </w:p>
  </w:endnote>
  <w:endnote w:type="continuationSeparator" w:id="0">
    <w:p w14:paraId="1EFEB75D" w14:textId="77777777" w:rsidR="00E12813" w:rsidRDefault="00E12813" w:rsidP="000D5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D7B1" w14:textId="59A9D13B" w:rsidR="008C367D" w:rsidRPr="00225805" w:rsidRDefault="00225805" w:rsidP="00385197">
    <w:pPr>
      <w:pStyle w:val="Footer"/>
      <w:rPr>
        <w:rFonts w:ascii="Times New Roman" w:hAnsi="Times New Roman" w:cs="Times New Roman"/>
        <w:sz w:val="24"/>
        <w:szCs w:val="24"/>
      </w:rPr>
    </w:pPr>
    <w:r>
      <w:rPr>
        <w:rFonts w:ascii="Times New Roman" w:hAnsi="Times New Roman" w:cs="Times New Roman"/>
        <w:sz w:val="24"/>
        <w:szCs w:val="24"/>
      </w:rPr>
      <w:t xml:space="preserve">                                                                                </w:t>
    </w:r>
    <w:r w:rsidRPr="00225805">
      <w:rPr>
        <w:rFonts w:ascii="Times New Roman" w:hAnsi="Times New Roman" w:cs="Times New Roman"/>
        <w:sz w:val="24"/>
        <w:szCs w:val="24"/>
      </w:rPr>
      <w:t>UNIVERSITAS BUNG HATTA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889255"/>
      <w:docPartObj>
        <w:docPartGallery w:val="Page Numbers (Bottom of Page)"/>
        <w:docPartUnique/>
      </w:docPartObj>
    </w:sdtPr>
    <w:sdtEndPr>
      <w:rPr>
        <w:rFonts w:ascii="Times New Roman" w:hAnsi="Times New Roman" w:cs="Times New Roman"/>
        <w:noProof/>
        <w:sz w:val="24"/>
        <w:szCs w:val="24"/>
      </w:rPr>
    </w:sdtEndPr>
    <w:sdtContent>
      <w:p w14:paraId="0E97CED3" w14:textId="397DCE9A" w:rsidR="00225805" w:rsidRDefault="00225805">
        <w:pPr>
          <w:pStyle w:val="Footer"/>
          <w:jc w:val="center"/>
          <w:rPr>
            <w:noProof/>
          </w:rPr>
        </w:pPr>
      </w:p>
      <w:p w14:paraId="0D4CA4C3" w14:textId="6A120CF3" w:rsidR="00037626" w:rsidRPr="00225805" w:rsidRDefault="00225805">
        <w:pPr>
          <w:pStyle w:val="Footer"/>
          <w:jc w:val="center"/>
          <w:rPr>
            <w:rFonts w:ascii="Times New Roman" w:hAnsi="Times New Roman" w:cs="Times New Roman"/>
            <w:sz w:val="24"/>
            <w:szCs w:val="24"/>
          </w:rPr>
        </w:pPr>
        <w:r>
          <w:rPr>
            <w:rFonts w:ascii="Times New Roman" w:hAnsi="Times New Roman" w:cs="Times New Roman"/>
            <w:noProof/>
            <w:sz w:val="24"/>
            <w:szCs w:val="24"/>
          </w:rPr>
          <w:t xml:space="preserve">                                                                                </w:t>
        </w:r>
        <w:r w:rsidRPr="00225805">
          <w:rPr>
            <w:rFonts w:ascii="Times New Roman" w:hAnsi="Times New Roman" w:cs="Times New Roman"/>
            <w:noProof/>
            <w:sz w:val="24"/>
            <w:szCs w:val="24"/>
          </w:rPr>
          <w:t>UNIVERSITAS BUNG HATTA</w:t>
        </w:r>
      </w:p>
    </w:sdtContent>
  </w:sdt>
  <w:p w14:paraId="5D775BCC" w14:textId="77777777" w:rsidR="008C367D" w:rsidRPr="00225805" w:rsidRDefault="008C367D">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419855"/>
      <w:docPartObj>
        <w:docPartGallery w:val="Page Numbers (Bottom of Page)"/>
        <w:docPartUnique/>
      </w:docPartObj>
    </w:sdtPr>
    <w:sdtEndPr>
      <w:rPr>
        <w:noProof/>
      </w:rPr>
    </w:sdtEndPr>
    <w:sdtContent>
      <w:p w14:paraId="2F422B0F" w14:textId="77777777" w:rsidR="00A85F52" w:rsidRDefault="00A85F52" w:rsidP="00B6684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187AA556" w14:textId="77777777" w:rsidR="00A85F52" w:rsidRPr="00B66844" w:rsidRDefault="00A85F52" w:rsidP="00B66844">
    <w:pPr>
      <w:pStyle w:val="Footer"/>
      <w:jc w:val="center"/>
      <w:rPr>
        <w:noProof/>
      </w:rPr>
    </w:pPr>
    <w:r>
      <w:rPr>
        <w:rFonts w:ascii="Times New Roman" w:hAnsi="Times New Roman" w:cs="Times New Roman"/>
        <w:sz w:val="24"/>
        <w:szCs w:val="24"/>
      </w:rPr>
      <w:t xml:space="preserve">                                                                                </w:t>
    </w:r>
    <w:r w:rsidRPr="00B66844">
      <w:rPr>
        <w:rFonts w:ascii="Times New Roman" w:hAnsi="Times New Roman" w:cs="Times New Roman"/>
        <w:sz w:val="24"/>
        <w:szCs w:val="24"/>
      </w:rPr>
      <w:t>UNIVERSITAS BUNGHATTA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190392"/>
      <w:docPartObj>
        <w:docPartGallery w:val="Page Numbers (Bottom of Page)"/>
        <w:docPartUnique/>
      </w:docPartObj>
    </w:sdtPr>
    <w:sdtEndPr>
      <w:rPr>
        <w:noProof/>
      </w:rPr>
    </w:sdtEndPr>
    <w:sdtContent>
      <w:p w14:paraId="3CB5919E" w14:textId="2954ABD7" w:rsidR="00130695" w:rsidRDefault="001306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A2001D" w14:textId="1CAD3ACD" w:rsidR="00A85F52" w:rsidRPr="00B66844" w:rsidRDefault="00A85F52">
    <w:pPr>
      <w:rPr>
        <w:rFonts w:ascii="Times New Roman" w:hAnsi="Times New Roman" w:cs="Times New Roman"/>
        <w:b/>
        <w:bCs/>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58C9" w14:textId="77777777" w:rsidR="00037626" w:rsidRDefault="00037626">
    <w:pPr>
      <w:pStyle w:val="Footer"/>
      <w:jc w:val="center"/>
    </w:pPr>
  </w:p>
  <w:p w14:paraId="32FBF0A3" w14:textId="77777777" w:rsidR="00037626" w:rsidRDefault="00037626" w:rsidP="008C367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426812"/>
      <w:docPartObj>
        <w:docPartGallery w:val="Page Numbers (Bottom of Page)"/>
        <w:docPartUnique/>
      </w:docPartObj>
    </w:sdtPr>
    <w:sdtEndPr>
      <w:rPr>
        <w:noProof/>
      </w:rPr>
    </w:sdtEndPr>
    <w:sdtContent>
      <w:p w14:paraId="4DD8EA4C" w14:textId="34771566" w:rsidR="00130695" w:rsidRDefault="00130695" w:rsidP="001306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2EC553" w14:textId="77777777" w:rsidR="00037626" w:rsidRDefault="00037626" w:rsidP="000376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C7E1" w14:textId="77777777" w:rsidR="00E12813" w:rsidRDefault="00E12813" w:rsidP="000D5074">
      <w:pPr>
        <w:spacing w:after="0" w:line="240" w:lineRule="auto"/>
      </w:pPr>
      <w:r>
        <w:separator/>
      </w:r>
    </w:p>
  </w:footnote>
  <w:footnote w:type="continuationSeparator" w:id="0">
    <w:p w14:paraId="3DE484C9" w14:textId="77777777" w:rsidR="00E12813" w:rsidRDefault="00E12813" w:rsidP="000D5074">
      <w:pPr>
        <w:spacing w:after="0" w:line="240" w:lineRule="auto"/>
      </w:pPr>
      <w:r>
        <w:continuationSeparator/>
      </w:r>
    </w:p>
  </w:footnote>
  <w:footnote w:id="1">
    <w:p w14:paraId="6886EB97" w14:textId="77777777" w:rsidR="00A85F52" w:rsidRPr="00776571" w:rsidRDefault="00A85F52" w:rsidP="00A85F52">
      <w:pPr>
        <w:spacing w:after="0" w:line="240" w:lineRule="auto"/>
        <w:ind w:firstLine="720"/>
        <w:rPr>
          <w:rFonts w:ascii="Times New Roman" w:hAnsi="Times New Roman" w:cs="Times New Roman"/>
          <w:sz w:val="20"/>
          <w:szCs w:val="20"/>
        </w:rPr>
      </w:pPr>
      <w:r w:rsidRPr="00776571">
        <w:rPr>
          <w:rStyle w:val="FootnoteReference"/>
          <w:rFonts w:ascii="Times New Roman" w:hAnsi="Times New Roman" w:cs="Times New Roman"/>
          <w:sz w:val="20"/>
          <w:szCs w:val="20"/>
        </w:rPr>
        <w:footnoteRef/>
      </w:r>
      <w:r w:rsidRPr="00776571">
        <w:rPr>
          <w:rFonts w:ascii="Times New Roman" w:hAnsi="Times New Roman" w:cs="Times New Roman"/>
          <w:sz w:val="20"/>
          <w:szCs w:val="20"/>
        </w:rPr>
        <w:t xml:space="preserve"> </w:t>
      </w:r>
      <w:r>
        <w:rPr>
          <w:rFonts w:ascii="Times New Roman" w:hAnsi="Times New Roman" w:cs="Times New Roman"/>
          <w:sz w:val="20"/>
          <w:szCs w:val="20"/>
        </w:rPr>
        <w:t xml:space="preserve">Sidharta B.A., 2020, </w:t>
      </w:r>
      <w:r w:rsidRPr="00DA3190">
        <w:rPr>
          <w:rFonts w:ascii="Times New Roman" w:hAnsi="Times New Roman" w:cs="Times New Roman"/>
          <w:i/>
          <w:iCs/>
          <w:sz w:val="20"/>
          <w:szCs w:val="20"/>
        </w:rPr>
        <w:t>Etika Profesi Hukum: Suatu Panduan</w:t>
      </w:r>
      <w:r>
        <w:rPr>
          <w:rFonts w:ascii="Times New Roman" w:hAnsi="Times New Roman" w:cs="Times New Roman"/>
          <w:sz w:val="20"/>
          <w:szCs w:val="20"/>
        </w:rPr>
        <w:t>, Kencana, Jakarta, hlm 7-8.</w:t>
      </w:r>
    </w:p>
  </w:footnote>
  <w:footnote w:id="2">
    <w:p w14:paraId="1B08E756" w14:textId="77777777" w:rsidR="00A85F52" w:rsidRPr="00776571" w:rsidRDefault="00A85F52" w:rsidP="00A85F52">
      <w:pPr>
        <w:spacing w:after="0" w:line="240" w:lineRule="auto"/>
        <w:ind w:firstLine="720"/>
        <w:rPr>
          <w:rFonts w:ascii="Times New Roman" w:hAnsi="Times New Roman" w:cs="Times New Roman"/>
          <w:spacing w:val="-2"/>
          <w:sz w:val="20"/>
          <w:szCs w:val="20"/>
        </w:rPr>
      </w:pPr>
      <w:r w:rsidRPr="00776571">
        <w:rPr>
          <w:rStyle w:val="FootnoteReference"/>
          <w:rFonts w:ascii="Times New Roman" w:hAnsi="Times New Roman" w:cs="Times New Roman"/>
          <w:sz w:val="20"/>
          <w:szCs w:val="20"/>
        </w:rPr>
        <w:footnoteRef/>
      </w:r>
      <w:r w:rsidRPr="00776571">
        <w:rPr>
          <w:rFonts w:ascii="Times New Roman" w:hAnsi="Times New Roman" w:cs="Times New Roman"/>
          <w:sz w:val="20"/>
          <w:szCs w:val="20"/>
        </w:rPr>
        <w:t xml:space="preserve"> </w:t>
      </w:r>
      <w:r>
        <w:rPr>
          <w:rFonts w:ascii="Times New Roman" w:hAnsi="Times New Roman" w:cs="Times New Roman"/>
          <w:sz w:val="20"/>
          <w:szCs w:val="20"/>
        </w:rPr>
        <w:t xml:space="preserve">Winarta F.H., 2019, </w:t>
      </w:r>
      <w:r w:rsidRPr="00DA3190">
        <w:rPr>
          <w:rFonts w:ascii="Times New Roman" w:hAnsi="Times New Roman" w:cs="Times New Roman"/>
          <w:i/>
          <w:iCs/>
          <w:sz w:val="20"/>
          <w:szCs w:val="20"/>
        </w:rPr>
        <w:t>Profesi Hukum: Etika dan Tanggung Jawab</w:t>
      </w:r>
      <w:r>
        <w:rPr>
          <w:rFonts w:ascii="Times New Roman" w:hAnsi="Times New Roman" w:cs="Times New Roman"/>
          <w:sz w:val="20"/>
          <w:szCs w:val="20"/>
        </w:rPr>
        <w:t>, Badan Penerbit Fakultas Hukum Universitas Indonesia, Jakarta, hlm. 16.</w:t>
      </w:r>
    </w:p>
  </w:footnote>
  <w:footnote w:id="3">
    <w:p w14:paraId="3F9F7BCD" w14:textId="77777777" w:rsidR="00A85F52" w:rsidRPr="00776571" w:rsidRDefault="00A85F52" w:rsidP="00A85F52">
      <w:pPr>
        <w:spacing w:after="0" w:line="240" w:lineRule="auto"/>
        <w:ind w:firstLine="720"/>
        <w:rPr>
          <w:rFonts w:ascii="Times New Roman" w:hAnsi="Times New Roman" w:cs="Times New Roman"/>
          <w:sz w:val="20"/>
          <w:szCs w:val="20"/>
        </w:rPr>
      </w:pPr>
      <w:r w:rsidRPr="00776571">
        <w:rPr>
          <w:rStyle w:val="FootnoteReference"/>
          <w:rFonts w:ascii="Times New Roman" w:hAnsi="Times New Roman" w:cs="Times New Roman"/>
          <w:sz w:val="20"/>
          <w:szCs w:val="20"/>
        </w:rPr>
        <w:footnoteRef/>
      </w:r>
      <w:r w:rsidRPr="006A2263">
        <w:rPr>
          <w:rFonts w:ascii="Times New Roman" w:hAnsi="Times New Roman" w:cs="Times New Roman"/>
          <w:sz w:val="20"/>
          <w:szCs w:val="20"/>
        </w:rPr>
        <w:t xml:space="preserve"> </w:t>
      </w:r>
      <w:r>
        <w:rPr>
          <w:rFonts w:ascii="Times New Roman" w:hAnsi="Times New Roman" w:cs="Times New Roman"/>
          <w:sz w:val="20"/>
          <w:szCs w:val="20"/>
        </w:rPr>
        <w:t>Sidharta B.A.</w:t>
      </w:r>
      <w:r w:rsidRPr="004636F8">
        <w:rPr>
          <w:rFonts w:ascii="Times New Roman" w:hAnsi="Times New Roman" w:cs="Times New Roman"/>
          <w:sz w:val="20"/>
          <w:szCs w:val="20"/>
        </w:rPr>
        <w:t xml:space="preserve">, 2022, </w:t>
      </w:r>
      <w:r w:rsidRPr="004636F8">
        <w:rPr>
          <w:rFonts w:ascii="Times New Roman" w:hAnsi="Times New Roman" w:cs="Times New Roman"/>
          <w:i/>
          <w:iCs/>
          <w:sz w:val="20"/>
          <w:szCs w:val="20"/>
        </w:rPr>
        <w:t>Ilmu Hukum Indonesia: Upaya Mewujudkan Keilmuan Hukum Positif yang Melayani Terwujudnya Keadilan Bermasyarakat</w:t>
      </w:r>
      <w:r w:rsidRPr="004636F8">
        <w:rPr>
          <w:rFonts w:ascii="Times New Roman" w:hAnsi="Times New Roman" w:cs="Times New Roman"/>
          <w:sz w:val="20"/>
          <w:szCs w:val="20"/>
        </w:rPr>
        <w:t>, PT Remaja Rosdakarya, Bandung, hlm. 1-5</w:t>
      </w:r>
    </w:p>
  </w:footnote>
  <w:footnote w:id="4">
    <w:p w14:paraId="645D2BBB" w14:textId="77777777" w:rsidR="00A85F52" w:rsidRPr="00A40E96" w:rsidRDefault="00A85F52" w:rsidP="00A85F52">
      <w:pPr>
        <w:pStyle w:val="FootnoteText"/>
        <w:ind w:firstLine="720"/>
        <w:rPr>
          <w:rFonts w:ascii="Times New Roman" w:hAnsi="Times New Roman" w:cs="Times New Roman"/>
        </w:rPr>
      </w:pPr>
      <w:r w:rsidRPr="00A40E96">
        <w:rPr>
          <w:rStyle w:val="FootnoteReference"/>
          <w:rFonts w:ascii="Times New Roman" w:hAnsi="Times New Roman" w:cs="Times New Roman"/>
        </w:rPr>
        <w:footnoteRef/>
      </w:r>
      <w:r>
        <w:rPr>
          <w:rFonts w:ascii="Times New Roman" w:hAnsi="Times New Roman" w:cs="Times New Roman"/>
        </w:rPr>
        <w:t xml:space="preserve"> </w:t>
      </w:r>
      <w:r w:rsidRPr="002B1219">
        <w:rPr>
          <w:rFonts w:ascii="Times New Roman" w:hAnsi="Times New Roman" w:cs="Times New Roman"/>
        </w:rPr>
        <w:t>Sidharta</w:t>
      </w:r>
      <w:r>
        <w:rPr>
          <w:rFonts w:ascii="Times New Roman" w:hAnsi="Times New Roman" w:cs="Times New Roman"/>
        </w:rPr>
        <w:t xml:space="preserve"> B.A.</w:t>
      </w:r>
      <w:r>
        <w:rPr>
          <w:rFonts w:ascii="Times New Roman" w:hAnsi="Times New Roman" w:cs="Times New Roman"/>
          <w:i/>
          <w:iCs/>
        </w:rPr>
        <w:t xml:space="preserve">, Op.cit. </w:t>
      </w:r>
      <w:r w:rsidRPr="002B1219">
        <w:rPr>
          <w:rFonts w:ascii="Times New Roman" w:hAnsi="Times New Roman" w:cs="Times New Roman"/>
        </w:rPr>
        <w:t>hlm. 1</w:t>
      </w:r>
    </w:p>
  </w:footnote>
  <w:footnote w:id="5">
    <w:p w14:paraId="656390FA" w14:textId="77777777" w:rsidR="00A85F52" w:rsidRPr="003A209A" w:rsidRDefault="00A85F52" w:rsidP="00A85F52">
      <w:pPr>
        <w:pStyle w:val="FootnoteText"/>
        <w:ind w:firstLine="720"/>
        <w:rPr>
          <w:rFonts w:ascii="Times New Roman" w:hAnsi="Times New Roman" w:cs="Times New Roman"/>
        </w:rPr>
      </w:pPr>
      <w:r w:rsidRPr="000E5501">
        <w:rPr>
          <w:rStyle w:val="FootnoteReference"/>
          <w:rFonts w:ascii="Times New Roman" w:hAnsi="Times New Roman" w:cs="Times New Roman"/>
        </w:rPr>
        <w:footnoteRef/>
      </w:r>
      <w:r>
        <w:t xml:space="preserve"> </w:t>
      </w:r>
      <w:bookmarkStart w:id="9" w:name="_Hlk220682626"/>
      <w:bookmarkStart w:id="10" w:name="_Hlk216560871"/>
      <w:r w:rsidRPr="00DD222E">
        <w:rPr>
          <w:rFonts w:ascii="Times New Roman" w:hAnsi="Times New Roman" w:cs="Times New Roman"/>
        </w:rPr>
        <w:t>Santoso, A. M.</w:t>
      </w:r>
      <w:r>
        <w:rPr>
          <w:rFonts w:ascii="Times New Roman" w:hAnsi="Times New Roman" w:cs="Times New Roman"/>
        </w:rPr>
        <w:t xml:space="preserve">, </w:t>
      </w:r>
      <w:r w:rsidRPr="00DD222E">
        <w:rPr>
          <w:rFonts w:ascii="Times New Roman" w:hAnsi="Times New Roman" w:cs="Times New Roman"/>
        </w:rPr>
        <w:t>2021</w:t>
      </w:r>
      <w:r>
        <w:rPr>
          <w:rFonts w:ascii="Times New Roman" w:hAnsi="Times New Roman" w:cs="Times New Roman"/>
        </w:rPr>
        <w:t xml:space="preserve">, </w:t>
      </w:r>
      <w:r w:rsidRPr="00DD222E">
        <w:rPr>
          <w:rFonts w:ascii="Times New Roman" w:hAnsi="Times New Roman" w:cs="Times New Roman"/>
        </w:rPr>
        <w:t xml:space="preserve"> Eksistensi Gerakan Bantuan Hukum Menurut Peraturan Yang Pernah Ada Dan Masih Berlaku Di Indonesia</w:t>
      </w:r>
      <w:r>
        <w:rPr>
          <w:rFonts w:ascii="Times New Roman" w:hAnsi="Times New Roman" w:cs="Times New Roman"/>
        </w:rPr>
        <w:t>,</w:t>
      </w:r>
      <w:r w:rsidRPr="00DD222E">
        <w:rPr>
          <w:rFonts w:ascii="Times New Roman" w:hAnsi="Times New Roman" w:cs="Times New Roman"/>
        </w:rPr>
        <w:t xml:space="preserve"> </w:t>
      </w:r>
      <w:r w:rsidRPr="00DD222E">
        <w:rPr>
          <w:rFonts w:ascii="Times New Roman" w:hAnsi="Times New Roman" w:cs="Times New Roman"/>
          <w:i/>
          <w:iCs/>
        </w:rPr>
        <w:t>Jurnal Dialektika Hukum</w:t>
      </w:r>
      <w:r w:rsidRPr="00DD222E">
        <w:rPr>
          <w:rFonts w:ascii="Times New Roman" w:hAnsi="Times New Roman" w:cs="Times New Roman"/>
        </w:rPr>
        <w:t xml:space="preserve">, </w:t>
      </w:r>
      <w:r>
        <w:rPr>
          <w:rFonts w:ascii="Times New Roman" w:hAnsi="Times New Roman" w:cs="Times New Roman"/>
        </w:rPr>
        <w:t xml:space="preserve">Vol </w:t>
      </w:r>
      <w:r w:rsidRPr="00DD222E">
        <w:rPr>
          <w:rFonts w:ascii="Times New Roman" w:hAnsi="Times New Roman" w:cs="Times New Roman"/>
        </w:rPr>
        <w:t>3</w:t>
      </w:r>
      <w:r>
        <w:rPr>
          <w:rFonts w:ascii="Times New Roman" w:hAnsi="Times New Roman" w:cs="Times New Roman"/>
        </w:rPr>
        <w:t xml:space="preserve"> No </w:t>
      </w:r>
      <w:r w:rsidRPr="00DD222E">
        <w:rPr>
          <w:rFonts w:ascii="Times New Roman" w:hAnsi="Times New Roman" w:cs="Times New Roman"/>
        </w:rPr>
        <w:t xml:space="preserve">2, </w:t>
      </w:r>
      <w:r>
        <w:rPr>
          <w:rFonts w:ascii="Times New Roman" w:hAnsi="Times New Roman" w:cs="Times New Roman"/>
        </w:rPr>
        <w:t xml:space="preserve">hlm. </w:t>
      </w:r>
      <w:r w:rsidRPr="00DD222E">
        <w:rPr>
          <w:rFonts w:ascii="Times New Roman" w:hAnsi="Times New Roman" w:cs="Times New Roman"/>
        </w:rPr>
        <w:t>193-210.</w:t>
      </w:r>
      <w:bookmarkEnd w:id="9"/>
      <w:bookmarkEnd w:id="10"/>
    </w:p>
  </w:footnote>
  <w:footnote w:id="6">
    <w:p w14:paraId="37BDC42D" w14:textId="77777777" w:rsidR="00A85F52" w:rsidRPr="00A40E96" w:rsidRDefault="00A85F52" w:rsidP="00A85F52">
      <w:pPr>
        <w:pStyle w:val="FootnoteText"/>
        <w:ind w:firstLine="720"/>
        <w:rPr>
          <w:rFonts w:ascii="Times New Roman" w:hAnsi="Times New Roman" w:cs="Times New Roman"/>
        </w:rPr>
      </w:pPr>
      <w:r w:rsidRPr="00A40E96">
        <w:rPr>
          <w:rStyle w:val="FootnoteReference"/>
          <w:rFonts w:ascii="Times New Roman" w:hAnsi="Times New Roman" w:cs="Times New Roman"/>
        </w:rPr>
        <w:footnoteRef/>
      </w:r>
      <w:r w:rsidRPr="00A40E96">
        <w:rPr>
          <w:rFonts w:ascii="Times New Roman" w:hAnsi="Times New Roman" w:cs="Times New Roman"/>
        </w:rPr>
        <w:t xml:space="preserve"> </w:t>
      </w:r>
      <w:r w:rsidRPr="00DD222E">
        <w:rPr>
          <w:rFonts w:ascii="Times New Roman" w:hAnsi="Times New Roman" w:cs="Times New Roman"/>
        </w:rPr>
        <w:t>Winarta</w:t>
      </w:r>
      <w:r>
        <w:rPr>
          <w:rFonts w:ascii="Times New Roman" w:hAnsi="Times New Roman" w:cs="Times New Roman"/>
        </w:rPr>
        <w:t xml:space="preserve"> F.H., </w:t>
      </w:r>
      <w:r w:rsidRPr="00DD222E">
        <w:rPr>
          <w:rFonts w:ascii="Times New Roman" w:hAnsi="Times New Roman" w:cs="Times New Roman"/>
        </w:rPr>
        <w:t>2019</w:t>
      </w:r>
      <w:r>
        <w:rPr>
          <w:rFonts w:ascii="Times New Roman" w:hAnsi="Times New Roman" w:cs="Times New Roman"/>
        </w:rPr>
        <w:t>,</w:t>
      </w:r>
      <w:r w:rsidRPr="00DD222E">
        <w:rPr>
          <w:rFonts w:ascii="Times New Roman" w:hAnsi="Times New Roman" w:cs="Times New Roman"/>
        </w:rPr>
        <w:t xml:space="preserve"> </w:t>
      </w:r>
      <w:r w:rsidRPr="00DD222E">
        <w:rPr>
          <w:rFonts w:ascii="Times New Roman" w:hAnsi="Times New Roman" w:cs="Times New Roman"/>
          <w:i/>
          <w:iCs/>
        </w:rPr>
        <w:t>Advokat Indonesia: Citra, Idealisme, dan Etika</w:t>
      </w:r>
      <w:r>
        <w:rPr>
          <w:rFonts w:ascii="Times New Roman" w:hAnsi="Times New Roman" w:cs="Times New Roman"/>
        </w:rPr>
        <w:t xml:space="preserve">,  </w:t>
      </w:r>
      <w:r w:rsidRPr="00DD222E">
        <w:rPr>
          <w:rFonts w:ascii="Times New Roman" w:hAnsi="Times New Roman" w:cs="Times New Roman"/>
        </w:rPr>
        <w:t>Gramedia Pustaka Utama</w:t>
      </w:r>
      <w:r>
        <w:rPr>
          <w:rFonts w:ascii="Times New Roman" w:hAnsi="Times New Roman" w:cs="Times New Roman"/>
        </w:rPr>
        <w:t>, Jakarta,  hlm. 17-18.</w:t>
      </w:r>
    </w:p>
  </w:footnote>
  <w:footnote w:id="7">
    <w:p w14:paraId="061BC7C5" w14:textId="77777777" w:rsidR="00A85F52" w:rsidRPr="00A40E96" w:rsidRDefault="00A85F52" w:rsidP="00A85F52">
      <w:pPr>
        <w:pStyle w:val="FootnoteText"/>
        <w:ind w:firstLine="720"/>
        <w:rPr>
          <w:rFonts w:ascii="Times New Roman" w:hAnsi="Times New Roman" w:cs="Times New Roman"/>
        </w:rPr>
      </w:pPr>
      <w:r w:rsidRPr="00A40E96">
        <w:rPr>
          <w:rStyle w:val="FootnoteReference"/>
          <w:rFonts w:ascii="Times New Roman" w:hAnsi="Times New Roman" w:cs="Times New Roman"/>
        </w:rPr>
        <w:footnoteRef/>
      </w:r>
      <w:r w:rsidRPr="00A40E96">
        <w:rPr>
          <w:rFonts w:ascii="Times New Roman" w:hAnsi="Times New Roman" w:cs="Times New Roman"/>
        </w:rPr>
        <w:t xml:space="preserve"> </w:t>
      </w:r>
      <w:r w:rsidRPr="00743091">
        <w:rPr>
          <w:rFonts w:ascii="Times New Roman" w:hAnsi="Times New Roman" w:cs="Times New Roman"/>
        </w:rPr>
        <w:t>Luhut M.P. Pangaribuan</w:t>
      </w:r>
      <w:r>
        <w:rPr>
          <w:rFonts w:ascii="Times New Roman" w:hAnsi="Times New Roman" w:cs="Times New Roman"/>
        </w:rPr>
        <w:t xml:space="preserve">, </w:t>
      </w:r>
      <w:r w:rsidRPr="00743091">
        <w:rPr>
          <w:rFonts w:ascii="Times New Roman" w:hAnsi="Times New Roman" w:cs="Times New Roman"/>
        </w:rPr>
        <w:t>2021</w:t>
      </w:r>
      <w:r>
        <w:rPr>
          <w:rFonts w:ascii="Times New Roman" w:hAnsi="Times New Roman" w:cs="Times New Roman"/>
        </w:rPr>
        <w:t xml:space="preserve">, </w:t>
      </w:r>
      <w:r w:rsidRPr="00743091">
        <w:rPr>
          <w:rFonts w:ascii="Times New Roman" w:hAnsi="Times New Roman" w:cs="Times New Roman"/>
          <w:i/>
          <w:iCs/>
        </w:rPr>
        <w:t>Advokat: Organisasi dan Kedudukannya Dalam Kekuasaan Kehakiman</w:t>
      </w:r>
      <w:r>
        <w:rPr>
          <w:rFonts w:ascii="Times New Roman" w:hAnsi="Times New Roman" w:cs="Times New Roman"/>
        </w:rPr>
        <w:t xml:space="preserve">, </w:t>
      </w:r>
      <w:r w:rsidRPr="00743091">
        <w:rPr>
          <w:rFonts w:ascii="Times New Roman" w:hAnsi="Times New Roman" w:cs="Times New Roman"/>
        </w:rPr>
        <w:t>Paparan Sinar Sinanti</w:t>
      </w:r>
      <w:r>
        <w:rPr>
          <w:rFonts w:ascii="Times New Roman" w:hAnsi="Times New Roman" w:cs="Times New Roman"/>
        </w:rPr>
        <w:t>, Jakarta, hlm. 25-30.</w:t>
      </w:r>
    </w:p>
  </w:footnote>
  <w:footnote w:id="8">
    <w:p w14:paraId="72CB86BD" w14:textId="77777777" w:rsidR="00A85F52" w:rsidRPr="00A40E96" w:rsidRDefault="00A85F52" w:rsidP="00A85F52">
      <w:pPr>
        <w:pStyle w:val="FootnoteText"/>
        <w:ind w:firstLine="720"/>
        <w:rPr>
          <w:rFonts w:ascii="Times New Roman" w:hAnsi="Times New Roman" w:cs="Times New Roman"/>
        </w:rPr>
      </w:pPr>
      <w:r w:rsidRPr="00A40E96">
        <w:rPr>
          <w:rStyle w:val="FootnoteReference"/>
          <w:rFonts w:ascii="Times New Roman" w:hAnsi="Times New Roman" w:cs="Times New Roman"/>
        </w:rPr>
        <w:footnoteRef/>
      </w:r>
      <w:r w:rsidRPr="00A40E96">
        <w:rPr>
          <w:rFonts w:ascii="Times New Roman" w:hAnsi="Times New Roman" w:cs="Times New Roman"/>
        </w:rPr>
        <w:t xml:space="preserve"> </w:t>
      </w:r>
      <w:r w:rsidRPr="00CC4394">
        <w:rPr>
          <w:rFonts w:ascii="Times New Roman" w:hAnsi="Times New Roman" w:cs="Times New Roman"/>
        </w:rPr>
        <w:t>Sudiro</w:t>
      </w:r>
      <w:r>
        <w:rPr>
          <w:rFonts w:ascii="Times New Roman" w:hAnsi="Times New Roman" w:cs="Times New Roman"/>
        </w:rPr>
        <w:t xml:space="preserve"> A., </w:t>
      </w:r>
      <w:r w:rsidRPr="00CC4394">
        <w:rPr>
          <w:rFonts w:ascii="Times New Roman" w:hAnsi="Times New Roman" w:cs="Times New Roman"/>
          <w:i/>
          <w:iCs/>
        </w:rPr>
        <w:t>Hukum Profesi Advokat di Indonesia</w:t>
      </w:r>
      <w:r>
        <w:rPr>
          <w:rFonts w:ascii="Times New Roman" w:hAnsi="Times New Roman" w:cs="Times New Roman"/>
        </w:rPr>
        <w:t>, Rajawali Pers, Jakarta, hlm. 42-58.</w:t>
      </w:r>
    </w:p>
  </w:footnote>
  <w:footnote w:id="9">
    <w:p w14:paraId="04FCE704" w14:textId="77777777" w:rsidR="00A85F52" w:rsidRPr="00A40E96" w:rsidRDefault="00A85F52" w:rsidP="00A85F52">
      <w:pPr>
        <w:pStyle w:val="FootnoteText"/>
        <w:ind w:firstLine="720"/>
        <w:rPr>
          <w:rFonts w:ascii="Times New Roman" w:hAnsi="Times New Roman" w:cs="Times New Roman"/>
        </w:rPr>
      </w:pPr>
      <w:r w:rsidRPr="00A40E96">
        <w:rPr>
          <w:rStyle w:val="FootnoteReference"/>
          <w:rFonts w:ascii="Times New Roman" w:hAnsi="Times New Roman" w:cs="Times New Roman"/>
        </w:rPr>
        <w:footnoteRef/>
      </w:r>
      <w:r w:rsidRPr="00A40E96">
        <w:rPr>
          <w:rFonts w:ascii="Times New Roman" w:hAnsi="Times New Roman" w:cs="Times New Roman"/>
        </w:rPr>
        <w:t xml:space="preserve"> </w:t>
      </w:r>
      <w:r>
        <w:rPr>
          <w:rFonts w:ascii="Times New Roman" w:hAnsi="Times New Roman" w:cs="Times New Roman"/>
        </w:rPr>
        <w:t xml:space="preserve">Sidharta B.A, </w:t>
      </w:r>
      <w:r w:rsidRPr="007004BC">
        <w:rPr>
          <w:rFonts w:ascii="Times New Roman" w:hAnsi="Times New Roman" w:cs="Times New Roman"/>
          <w:i/>
          <w:iCs/>
        </w:rPr>
        <w:t>Op.cit</w:t>
      </w:r>
      <w:r>
        <w:rPr>
          <w:rFonts w:ascii="Times New Roman" w:hAnsi="Times New Roman" w:cs="Times New Roman"/>
        </w:rPr>
        <w:t>, hlm. 35-48</w:t>
      </w:r>
    </w:p>
  </w:footnote>
  <w:footnote w:id="10">
    <w:p w14:paraId="75373CB9" w14:textId="77777777" w:rsidR="00A85F52" w:rsidRPr="0012366D" w:rsidRDefault="00A85F52" w:rsidP="00A85F52">
      <w:pPr>
        <w:pStyle w:val="FootnoteText"/>
        <w:ind w:firstLine="720"/>
        <w:rPr>
          <w:rFonts w:ascii="Times New Roman" w:hAnsi="Times New Roman" w:cs="Times New Roman"/>
        </w:rPr>
      </w:pPr>
      <w:r w:rsidRPr="0012366D">
        <w:rPr>
          <w:rStyle w:val="FootnoteReference"/>
          <w:rFonts w:ascii="Times New Roman" w:hAnsi="Times New Roman" w:cs="Times New Roman"/>
        </w:rPr>
        <w:footnoteRef/>
      </w:r>
      <w:r w:rsidRPr="0012366D">
        <w:rPr>
          <w:rFonts w:ascii="Times New Roman" w:hAnsi="Times New Roman" w:cs="Times New Roman"/>
        </w:rPr>
        <w:t xml:space="preserve"> Komite Kerja Advokat Indonesia, </w:t>
      </w:r>
      <w:r w:rsidRPr="0012366D">
        <w:rPr>
          <w:rFonts w:ascii="Times New Roman" w:hAnsi="Times New Roman" w:cs="Times New Roman"/>
          <w:i/>
          <w:iCs/>
        </w:rPr>
        <w:t>Kode Etik Advokat Indonesia</w:t>
      </w:r>
      <w:r w:rsidRPr="0012366D">
        <w:rPr>
          <w:rFonts w:ascii="Times New Roman" w:hAnsi="Times New Roman" w:cs="Times New Roman"/>
        </w:rPr>
        <w:t>, Pasal 7 Huruf h.</w:t>
      </w:r>
    </w:p>
  </w:footnote>
  <w:footnote w:id="11">
    <w:p w14:paraId="63216EDB" w14:textId="77777777" w:rsidR="00A85F52" w:rsidRPr="003D30C5" w:rsidRDefault="00A85F52" w:rsidP="00A85F52">
      <w:pPr>
        <w:pStyle w:val="FootnoteText"/>
        <w:ind w:firstLine="720"/>
        <w:rPr>
          <w:rFonts w:ascii="Times New Roman" w:hAnsi="Times New Roman" w:cs="Times New Roman"/>
          <w:color w:val="EE0000"/>
        </w:rPr>
      </w:pPr>
      <w:r w:rsidRPr="000467BA">
        <w:rPr>
          <w:rStyle w:val="FootnoteReference"/>
          <w:rFonts w:ascii="Times New Roman" w:hAnsi="Times New Roman" w:cs="Times New Roman"/>
          <w:color w:val="000000" w:themeColor="text1"/>
        </w:rPr>
        <w:footnoteRef/>
      </w:r>
      <w:r w:rsidRPr="000467BA">
        <w:rPr>
          <w:rFonts w:ascii="Times New Roman" w:hAnsi="Times New Roman" w:cs="Times New Roman"/>
          <w:color w:val="000000" w:themeColor="text1"/>
        </w:rPr>
        <w:t xml:space="preserve"> Kinanty, Dhea, Pramestia Andini Putri, and Fauziah Lubis, 2023, </w:t>
      </w:r>
      <w:r>
        <w:rPr>
          <w:rFonts w:ascii="Times New Roman" w:hAnsi="Times New Roman" w:cs="Times New Roman"/>
          <w:color w:val="000000" w:themeColor="text1"/>
        </w:rPr>
        <w:t>“</w:t>
      </w:r>
      <w:r w:rsidRPr="000467BA">
        <w:rPr>
          <w:rFonts w:ascii="Times New Roman" w:hAnsi="Times New Roman" w:cs="Times New Roman"/>
          <w:color w:val="000000" w:themeColor="text1"/>
        </w:rPr>
        <w:t>Peranan Advokat Dalam Pemberian Bantuan Hukum Kepada Orang Yang Tidak Mampu Berdasarkan UU No 16 Tahun 2011 Tentang Bantuan Hukum</w:t>
      </w:r>
      <w:r>
        <w:rPr>
          <w:rFonts w:ascii="Times New Roman" w:hAnsi="Times New Roman" w:cs="Times New Roman"/>
          <w:color w:val="000000" w:themeColor="text1"/>
        </w:rPr>
        <w:t>”,</w:t>
      </w:r>
      <w:r w:rsidRPr="000467BA">
        <w:rPr>
          <w:rFonts w:ascii="Times New Roman" w:hAnsi="Times New Roman" w:cs="Times New Roman"/>
          <w:color w:val="000000" w:themeColor="text1"/>
        </w:rPr>
        <w:t xml:space="preserve"> As-Syar'i</w:t>
      </w:r>
      <w:r w:rsidRPr="000467BA">
        <w:rPr>
          <w:rFonts w:ascii="Times New Roman" w:hAnsi="Times New Roman" w:cs="Times New Roman"/>
          <w:i/>
          <w:iCs/>
          <w:color w:val="000000" w:themeColor="text1"/>
        </w:rPr>
        <w:t>: Jurnal Bimbingan &amp; Konseling Keluarga</w:t>
      </w:r>
      <w:r w:rsidRPr="000467BA">
        <w:rPr>
          <w:rFonts w:ascii="Times New Roman" w:hAnsi="Times New Roman" w:cs="Times New Roman"/>
          <w:color w:val="000000" w:themeColor="text1"/>
        </w:rPr>
        <w:t xml:space="preserve"> Vol 5 No 2 hlm 451-461.</w:t>
      </w:r>
    </w:p>
  </w:footnote>
  <w:footnote w:id="12">
    <w:p w14:paraId="14A6A5E5" w14:textId="77777777" w:rsidR="00A85F52" w:rsidRPr="003D30C5" w:rsidRDefault="00A85F52" w:rsidP="00A85F52">
      <w:pPr>
        <w:pStyle w:val="FootnoteText"/>
        <w:ind w:firstLine="720"/>
        <w:rPr>
          <w:rFonts w:ascii="Times New Roman" w:hAnsi="Times New Roman" w:cs="Times New Roman"/>
          <w:color w:val="EE0000"/>
        </w:rPr>
      </w:pPr>
      <w:r w:rsidRPr="000467BA">
        <w:rPr>
          <w:rStyle w:val="FootnoteReference"/>
          <w:rFonts w:ascii="Times New Roman" w:hAnsi="Times New Roman" w:cs="Times New Roman"/>
          <w:color w:val="000000" w:themeColor="text1"/>
        </w:rPr>
        <w:footnoteRef/>
      </w:r>
      <w:r w:rsidRPr="000467BA">
        <w:rPr>
          <w:rFonts w:ascii="Times New Roman" w:hAnsi="Times New Roman" w:cs="Times New Roman"/>
          <w:color w:val="000000" w:themeColor="text1"/>
        </w:rPr>
        <w:t xml:space="preserve"> </w:t>
      </w:r>
      <w:r w:rsidRPr="007004BC">
        <w:rPr>
          <w:rFonts w:ascii="Times New Roman" w:hAnsi="Times New Roman" w:cs="Times New Roman"/>
          <w:color w:val="000000" w:themeColor="text1"/>
          <w:lang w:val="en-ID"/>
        </w:rPr>
        <w:t>Jimly Asshiddiqie</w:t>
      </w:r>
      <w:r>
        <w:rPr>
          <w:rFonts w:ascii="Times New Roman" w:hAnsi="Times New Roman" w:cs="Times New Roman"/>
          <w:color w:val="000000" w:themeColor="text1"/>
          <w:lang w:val="en-ID"/>
        </w:rPr>
        <w:t xml:space="preserve">, </w:t>
      </w:r>
      <w:r w:rsidRPr="007004BC">
        <w:rPr>
          <w:rFonts w:ascii="Times New Roman" w:hAnsi="Times New Roman" w:cs="Times New Roman"/>
          <w:color w:val="000000" w:themeColor="text1"/>
          <w:lang w:val="en-ID"/>
        </w:rPr>
        <w:t>2021</w:t>
      </w:r>
      <w:r>
        <w:rPr>
          <w:rFonts w:ascii="Times New Roman" w:hAnsi="Times New Roman" w:cs="Times New Roman"/>
          <w:color w:val="000000" w:themeColor="text1"/>
          <w:lang w:val="en-ID"/>
        </w:rPr>
        <w:t xml:space="preserve">, </w:t>
      </w:r>
      <w:r w:rsidRPr="007004BC">
        <w:rPr>
          <w:rFonts w:ascii="Times New Roman" w:hAnsi="Times New Roman" w:cs="Times New Roman"/>
          <w:i/>
          <w:iCs/>
          <w:color w:val="000000" w:themeColor="text1"/>
          <w:lang w:val="en-ID"/>
        </w:rPr>
        <w:t>Konstitusi dan Konstitusionalisme Indonesia</w:t>
      </w:r>
      <w:r>
        <w:rPr>
          <w:rFonts w:ascii="Times New Roman" w:hAnsi="Times New Roman" w:cs="Times New Roman"/>
          <w:color w:val="000000" w:themeColor="text1"/>
          <w:lang w:val="en-ID"/>
        </w:rPr>
        <w:t xml:space="preserve">, </w:t>
      </w:r>
      <w:r w:rsidRPr="007004BC">
        <w:rPr>
          <w:rFonts w:ascii="Times New Roman" w:hAnsi="Times New Roman" w:cs="Times New Roman"/>
          <w:color w:val="000000" w:themeColor="text1"/>
          <w:lang w:val="en-ID"/>
        </w:rPr>
        <w:t>Sinar Grafika</w:t>
      </w:r>
      <w:r>
        <w:rPr>
          <w:rFonts w:ascii="Times New Roman" w:hAnsi="Times New Roman" w:cs="Times New Roman"/>
          <w:color w:val="000000" w:themeColor="text1"/>
          <w:lang w:val="en-ID"/>
        </w:rPr>
        <w:t>, Jakarta, hlm. 140-155.</w:t>
      </w:r>
    </w:p>
  </w:footnote>
  <w:footnote w:id="13">
    <w:p w14:paraId="58370FF7" w14:textId="77777777" w:rsidR="00A85F52" w:rsidRPr="002618A7" w:rsidRDefault="00A85F52" w:rsidP="00A85F52">
      <w:pPr>
        <w:pStyle w:val="FootnoteText"/>
        <w:spacing w:after="120"/>
        <w:ind w:firstLine="720"/>
        <w:rPr>
          <w:color w:val="EE0000"/>
        </w:rPr>
      </w:pPr>
      <w:r w:rsidRPr="000467BA">
        <w:rPr>
          <w:rStyle w:val="FootnoteReference"/>
          <w:rFonts w:ascii="Times New Roman" w:hAnsi="Times New Roman" w:cs="Times New Roman"/>
          <w:color w:val="000000" w:themeColor="text1"/>
        </w:rPr>
        <w:footnoteRef/>
      </w:r>
      <w:r w:rsidRPr="000467BA">
        <w:rPr>
          <w:rFonts w:ascii="Times New Roman" w:hAnsi="Times New Roman" w:cs="Times New Roman"/>
          <w:color w:val="000000" w:themeColor="text1"/>
        </w:rPr>
        <w:t xml:space="preserve"> </w:t>
      </w:r>
      <w:r w:rsidRPr="007004BC">
        <w:rPr>
          <w:rFonts w:ascii="Times New Roman" w:hAnsi="Times New Roman" w:cs="Times New Roman"/>
          <w:color w:val="000000" w:themeColor="text1"/>
        </w:rPr>
        <w:t>Edi Junaedi</w:t>
      </w:r>
      <w:r>
        <w:rPr>
          <w:rFonts w:ascii="Times New Roman" w:hAnsi="Times New Roman" w:cs="Times New Roman"/>
          <w:color w:val="000000" w:themeColor="text1"/>
        </w:rPr>
        <w:t xml:space="preserve">, 2020, </w:t>
      </w:r>
      <w:r w:rsidRPr="007004BC">
        <w:rPr>
          <w:rFonts w:ascii="Times New Roman" w:hAnsi="Times New Roman" w:cs="Times New Roman"/>
          <w:color w:val="000000" w:themeColor="text1"/>
        </w:rPr>
        <w:t>"Akses Keadilan bagi Masyarakat Miskin melalui Pemberian Bantuan Hukum"</w:t>
      </w:r>
      <w:r>
        <w:rPr>
          <w:rFonts w:ascii="Times New Roman" w:hAnsi="Times New Roman" w:cs="Times New Roman"/>
          <w:color w:val="000000" w:themeColor="text1"/>
        </w:rPr>
        <w:t xml:space="preserve">, </w:t>
      </w:r>
      <w:r w:rsidRPr="00B221BE">
        <w:rPr>
          <w:rFonts w:ascii="Times New Roman" w:hAnsi="Times New Roman" w:cs="Times New Roman"/>
          <w:i/>
          <w:iCs/>
          <w:color w:val="000000" w:themeColor="text1"/>
        </w:rPr>
        <w:t>Jurnal RechtsVinding: Media Pembinaan Hukum Nasional</w:t>
      </w:r>
      <w:r>
        <w:rPr>
          <w:rFonts w:ascii="Times New Roman" w:hAnsi="Times New Roman" w:cs="Times New Roman"/>
          <w:color w:val="000000" w:themeColor="text1"/>
        </w:rPr>
        <w:t xml:space="preserve">, </w:t>
      </w:r>
      <w:r w:rsidRPr="007004BC">
        <w:rPr>
          <w:rFonts w:ascii="Times New Roman" w:hAnsi="Times New Roman" w:cs="Times New Roman"/>
          <w:color w:val="000000" w:themeColor="text1"/>
        </w:rPr>
        <w:t>Vol. 9</w:t>
      </w:r>
      <w:r>
        <w:rPr>
          <w:rFonts w:ascii="Times New Roman" w:hAnsi="Times New Roman" w:cs="Times New Roman"/>
          <w:color w:val="000000" w:themeColor="text1"/>
        </w:rPr>
        <w:t xml:space="preserve"> </w:t>
      </w:r>
      <w:r w:rsidRPr="007004BC">
        <w:rPr>
          <w:rFonts w:ascii="Times New Roman" w:hAnsi="Times New Roman" w:cs="Times New Roman"/>
          <w:color w:val="000000" w:themeColor="text1"/>
        </w:rPr>
        <w:t>No 3</w:t>
      </w:r>
      <w:r>
        <w:rPr>
          <w:rFonts w:ascii="Times New Roman" w:hAnsi="Times New Roman" w:cs="Times New Roman"/>
          <w:color w:val="000000" w:themeColor="text1"/>
        </w:rPr>
        <w:t>, hlm. 451-458.</w:t>
      </w:r>
    </w:p>
  </w:footnote>
  <w:footnote w:id="14">
    <w:p w14:paraId="536C6566" w14:textId="77777777" w:rsidR="00A85F52" w:rsidRPr="000467BA" w:rsidRDefault="00A85F52" w:rsidP="00A85F52">
      <w:pPr>
        <w:pStyle w:val="FootnoteText"/>
        <w:ind w:firstLine="720"/>
        <w:rPr>
          <w:rFonts w:ascii="Times New Roman" w:hAnsi="Times New Roman" w:cs="Times New Roman"/>
        </w:rPr>
      </w:pPr>
      <w:r w:rsidRPr="000467BA">
        <w:rPr>
          <w:rStyle w:val="FootnoteReference"/>
          <w:rFonts w:ascii="Times New Roman" w:hAnsi="Times New Roman" w:cs="Times New Roman"/>
        </w:rPr>
        <w:footnoteRef/>
      </w:r>
      <w:r w:rsidRPr="000467BA">
        <w:rPr>
          <w:rFonts w:ascii="Times New Roman" w:hAnsi="Times New Roman" w:cs="Times New Roman"/>
        </w:rPr>
        <w:t xml:space="preserve"> Maiyestati, 2022, </w:t>
      </w:r>
      <w:r w:rsidRPr="000467BA">
        <w:rPr>
          <w:rFonts w:ascii="Times New Roman" w:hAnsi="Times New Roman" w:cs="Times New Roman"/>
          <w:i/>
          <w:iCs/>
        </w:rPr>
        <w:t>Metode Penelitian Hukum</w:t>
      </w:r>
      <w:r w:rsidRPr="000467BA">
        <w:rPr>
          <w:rFonts w:ascii="Times New Roman" w:hAnsi="Times New Roman" w:cs="Times New Roman"/>
        </w:rPr>
        <w:t>, LPPM Universitas Bunghatta, Padang, hlm. 24.</w:t>
      </w:r>
    </w:p>
  </w:footnote>
  <w:footnote w:id="15">
    <w:p w14:paraId="007ADEC3" w14:textId="77777777" w:rsidR="00A85F52" w:rsidRPr="000467BA" w:rsidRDefault="00A85F52" w:rsidP="00A85F52">
      <w:pPr>
        <w:pStyle w:val="FootnoteText"/>
        <w:ind w:firstLine="720"/>
        <w:rPr>
          <w:rFonts w:ascii="Times New Roman" w:hAnsi="Times New Roman" w:cs="Times New Roman"/>
        </w:rPr>
      </w:pPr>
      <w:r w:rsidRPr="000467BA">
        <w:rPr>
          <w:rStyle w:val="FootnoteReference"/>
          <w:rFonts w:ascii="Times New Roman" w:hAnsi="Times New Roman" w:cs="Times New Roman"/>
        </w:rPr>
        <w:footnoteRef/>
      </w:r>
      <w:r w:rsidRPr="000467BA">
        <w:rPr>
          <w:rFonts w:ascii="Times New Roman" w:hAnsi="Times New Roman" w:cs="Times New Roman"/>
        </w:rPr>
        <w:t xml:space="preserve"> </w:t>
      </w:r>
      <w:r w:rsidRPr="000467BA">
        <w:rPr>
          <w:rFonts w:ascii="Times New Roman" w:hAnsi="Times New Roman" w:cs="Times New Roman"/>
          <w:i/>
          <w:iCs/>
        </w:rPr>
        <w:t>Ibid</w:t>
      </w:r>
      <w:r w:rsidRPr="000467BA">
        <w:rPr>
          <w:rFonts w:ascii="Times New Roman" w:hAnsi="Times New Roman" w:cs="Times New Roman"/>
        </w:rPr>
        <w:t>. hlm. 56.</w:t>
      </w:r>
    </w:p>
  </w:footnote>
  <w:footnote w:id="16">
    <w:p w14:paraId="04C0971D" w14:textId="77777777" w:rsidR="00A85F52" w:rsidRDefault="00A85F52" w:rsidP="00A85F52">
      <w:pPr>
        <w:pStyle w:val="FootnoteText"/>
        <w:ind w:firstLine="720"/>
      </w:pPr>
      <w:r w:rsidRPr="000467BA">
        <w:rPr>
          <w:rStyle w:val="FootnoteReference"/>
          <w:rFonts w:ascii="Times New Roman" w:hAnsi="Times New Roman" w:cs="Times New Roman"/>
        </w:rPr>
        <w:footnoteRef/>
      </w:r>
      <w:r w:rsidRPr="000467BA">
        <w:rPr>
          <w:rFonts w:ascii="Times New Roman" w:hAnsi="Times New Roman" w:cs="Times New Roman"/>
        </w:rPr>
        <w:t xml:space="preserve"> Sugi</w:t>
      </w:r>
      <w:r>
        <w:rPr>
          <w:rFonts w:ascii="Times New Roman" w:hAnsi="Times New Roman" w:cs="Times New Roman"/>
        </w:rPr>
        <w:t>y</w:t>
      </w:r>
      <w:r w:rsidRPr="000467BA">
        <w:rPr>
          <w:rFonts w:ascii="Times New Roman" w:hAnsi="Times New Roman" w:cs="Times New Roman"/>
        </w:rPr>
        <w:t>o</w:t>
      </w:r>
      <w:r>
        <w:rPr>
          <w:rFonts w:ascii="Times New Roman" w:hAnsi="Times New Roman" w:cs="Times New Roman"/>
        </w:rPr>
        <w:t>no</w:t>
      </w:r>
      <w:r w:rsidRPr="000467BA">
        <w:rPr>
          <w:rFonts w:ascii="Times New Roman" w:hAnsi="Times New Roman" w:cs="Times New Roman"/>
        </w:rPr>
        <w:t>, 20</w:t>
      </w:r>
      <w:r>
        <w:rPr>
          <w:rFonts w:ascii="Times New Roman" w:hAnsi="Times New Roman" w:cs="Times New Roman"/>
        </w:rPr>
        <w:t>22</w:t>
      </w:r>
      <w:r w:rsidRPr="000467BA">
        <w:rPr>
          <w:rFonts w:ascii="Times New Roman" w:hAnsi="Times New Roman" w:cs="Times New Roman"/>
        </w:rPr>
        <w:t xml:space="preserve">, </w:t>
      </w:r>
      <w:r w:rsidRPr="000467BA">
        <w:rPr>
          <w:rFonts w:ascii="Times New Roman" w:hAnsi="Times New Roman" w:cs="Times New Roman"/>
          <w:i/>
          <w:iCs/>
        </w:rPr>
        <w:t>Metode Penelitian</w:t>
      </w:r>
      <w:r>
        <w:rPr>
          <w:rFonts w:ascii="Times New Roman" w:hAnsi="Times New Roman" w:cs="Times New Roman"/>
          <w:i/>
          <w:iCs/>
        </w:rPr>
        <w:t xml:space="preserve"> Kuantitatif,</w:t>
      </w:r>
      <w:r w:rsidRPr="000467BA">
        <w:rPr>
          <w:rFonts w:ascii="Times New Roman" w:hAnsi="Times New Roman" w:cs="Times New Roman"/>
          <w:i/>
          <w:iCs/>
        </w:rPr>
        <w:t xml:space="preserve"> Kualitatif dan R&amp;G</w:t>
      </w:r>
      <w:r w:rsidRPr="000467BA">
        <w:rPr>
          <w:rFonts w:ascii="Times New Roman" w:hAnsi="Times New Roman" w:cs="Times New Roman"/>
        </w:rPr>
        <w:t>, Alfa Beta, Bandung, hlm. 2</w:t>
      </w:r>
      <w:r>
        <w:rPr>
          <w:rFonts w:ascii="Times New Roman" w:hAnsi="Times New Roman" w:cs="Times New Roman"/>
        </w:rPr>
        <w:t>13.</w:t>
      </w:r>
    </w:p>
  </w:footnote>
  <w:footnote w:id="17">
    <w:p w14:paraId="6B71F6D2" w14:textId="77777777" w:rsidR="00A85F52" w:rsidRPr="00342770" w:rsidRDefault="00A85F52" w:rsidP="00A85F52">
      <w:pPr>
        <w:pStyle w:val="FootnoteText"/>
        <w:ind w:firstLine="720"/>
        <w:rPr>
          <w:rFonts w:ascii="Times New Roman" w:hAnsi="Times New Roman" w:cs="Times New Roman"/>
        </w:rPr>
      </w:pPr>
      <w:r>
        <w:rPr>
          <w:rStyle w:val="FootnoteReference"/>
        </w:rPr>
        <w:footnoteRef/>
      </w:r>
      <w:r>
        <w:t xml:space="preserve"> </w:t>
      </w:r>
      <w:r w:rsidRPr="002E5581">
        <w:rPr>
          <w:rFonts w:ascii="Times New Roman" w:hAnsi="Times New Roman" w:cs="Times New Roman"/>
          <w:i/>
          <w:iCs/>
        </w:rPr>
        <w:t>Ibid.</w:t>
      </w:r>
      <w:r>
        <w:rPr>
          <w:rFonts w:ascii="Times New Roman" w:hAnsi="Times New Roman" w:cs="Times New Roman"/>
        </w:rPr>
        <w:t xml:space="preserve"> hlm. 190</w:t>
      </w:r>
    </w:p>
  </w:footnote>
  <w:footnote w:id="18">
    <w:p w14:paraId="0E16BFF9" w14:textId="77777777" w:rsidR="00A85F52" w:rsidRDefault="00A85F52" w:rsidP="00A85F52">
      <w:pPr>
        <w:pStyle w:val="FootnoteText"/>
        <w:ind w:firstLine="720"/>
      </w:pPr>
      <w:r>
        <w:rPr>
          <w:rStyle w:val="FootnoteReference"/>
        </w:rPr>
        <w:footnoteRef/>
      </w:r>
      <w:r>
        <w:t xml:space="preserve"> </w:t>
      </w:r>
      <w:r w:rsidRPr="00D76123">
        <w:rPr>
          <w:rFonts w:ascii="Times New Roman" w:hAnsi="Times New Roman" w:cs="Times New Roman"/>
        </w:rPr>
        <w:t xml:space="preserve">Lexi J Moleong, 2021, </w:t>
      </w:r>
      <w:r w:rsidRPr="00D76123">
        <w:rPr>
          <w:rFonts w:ascii="Times New Roman" w:hAnsi="Times New Roman" w:cs="Times New Roman"/>
          <w:i/>
          <w:iCs/>
        </w:rPr>
        <w:t>Metedologi Penulisan Kualitatif, Edisi Revisi</w:t>
      </w:r>
      <w:r w:rsidRPr="00D76123">
        <w:rPr>
          <w:rFonts w:ascii="Times New Roman" w:hAnsi="Times New Roman" w:cs="Times New Roman"/>
        </w:rPr>
        <w:t>, Remaja Rosdakarya, Bandung,</w:t>
      </w:r>
      <w:r>
        <w:rPr>
          <w:rFonts w:ascii="Times New Roman" w:hAnsi="Times New Roman" w:cs="Times New Roman"/>
        </w:rPr>
        <w:t xml:space="preserve"> hlm. 186.</w:t>
      </w:r>
    </w:p>
  </w:footnote>
  <w:footnote w:id="19">
    <w:p w14:paraId="19CF7A6B" w14:textId="77777777" w:rsidR="00A85F52" w:rsidRPr="00D76123" w:rsidRDefault="00A85F52" w:rsidP="00A85F52">
      <w:pPr>
        <w:pStyle w:val="FootnoteText"/>
        <w:ind w:firstLine="720"/>
        <w:rPr>
          <w:rFonts w:ascii="Times New Roman" w:hAnsi="Times New Roman" w:cs="Times New Roman"/>
        </w:rPr>
      </w:pPr>
      <w:r w:rsidRPr="00D76123">
        <w:rPr>
          <w:rStyle w:val="FootnoteReference"/>
          <w:rFonts w:ascii="Times New Roman" w:hAnsi="Times New Roman" w:cs="Times New Roman"/>
        </w:rPr>
        <w:footnoteRef/>
      </w:r>
      <w:r w:rsidRPr="00D76123">
        <w:rPr>
          <w:rFonts w:ascii="Times New Roman" w:hAnsi="Times New Roman" w:cs="Times New Roman"/>
        </w:rPr>
        <w:t xml:space="preserve"> </w:t>
      </w:r>
      <w:r w:rsidRPr="00580B66">
        <w:rPr>
          <w:rFonts w:ascii="Times New Roman" w:hAnsi="Times New Roman" w:cs="Times New Roman"/>
          <w:i/>
          <w:iCs/>
        </w:rPr>
        <w:t>Ibid.</w:t>
      </w:r>
      <w:r>
        <w:rPr>
          <w:rFonts w:ascii="Times New Roman" w:hAnsi="Times New Roman" w:cs="Times New Roman"/>
        </w:rPr>
        <w:t xml:space="preserve"> </w:t>
      </w:r>
      <w:r w:rsidRPr="00D76123">
        <w:rPr>
          <w:rFonts w:ascii="Times New Roman" w:hAnsi="Times New Roman" w:cs="Times New Roman"/>
        </w:rPr>
        <w:t>hlm. 216</w:t>
      </w:r>
      <w:r>
        <w:rPr>
          <w:rFonts w:ascii="Times New Roman" w:hAnsi="Times New Roman" w:cs="Times New Roman"/>
        </w:rPr>
        <w:t>.</w:t>
      </w:r>
    </w:p>
    <w:p w14:paraId="47980EDF" w14:textId="77777777" w:rsidR="00A85F52" w:rsidRPr="00D76123" w:rsidRDefault="00A85F52" w:rsidP="00A85F52">
      <w:pPr>
        <w:pStyle w:val="FootnoteText"/>
        <w:ind w:firstLine="720"/>
        <w:rPr>
          <w:rFonts w:ascii="Times New Roman" w:hAnsi="Times New Roman" w:cs="Times New Roman"/>
        </w:rPr>
      </w:pPr>
    </w:p>
  </w:footnote>
  <w:footnote w:id="20">
    <w:p w14:paraId="2F7F5D1A" w14:textId="77777777" w:rsidR="00A85F52" w:rsidRDefault="00A85F52" w:rsidP="00A85F52">
      <w:pPr>
        <w:pStyle w:val="FootnoteText"/>
        <w:ind w:firstLine="720"/>
      </w:pPr>
      <w:r w:rsidRPr="00D76123">
        <w:rPr>
          <w:rStyle w:val="FootnoteReference"/>
          <w:rFonts w:ascii="Times New Roman" w:hAnsi="Times New Roman" w:cs="Times New Roman"/>
        </w:rPr>
        <w:footnoteRef/>
      </w:r>
      <w:r w:rsidRPr="00D76123">
        <w:rPr>
          <w:rFonts w:ascii="Times New Roman" w:hAnsi="Times New Roman" w:cs="Times New Roman"/>
        </w:rPr>
        <w:t xml:space="preserve"> </w:t>
      </w:r>
      <w:r w:rsidRPr="00D76123">
        <w:rPr>
          <w:rFonts w:ascii="Times New Roman" w:hAnsi="Times New Roman" w:cs="Times New Roman"/>
          <w:i/>
          <w:iCs/>
        </w:rPr>
        <w:t>Ibid</w:t>
      </w:r>
      <w:r w:rsidRPr="00D76123">
        <w:rPr>
          <w:rFonts w:ascii="Times New Roman" w:hAnsi="Times New Roman" w:cs="Times New Roman"/>
        </w:rPr>
        <w:t>. hlm. 244</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231939"/>
      <w:docPartObj>
        <w:docPartGallery w:val="Page Numbers (Top of Page)"/>
        <w:docPartUnique/>
      </w:docPartObj>
    </w:sdtPr>
    <w:sdtEndPr>
      <w:rPr>
        <w:noProof/>
      </w:rPr>
    </w:sdtEndPr>
    <w:sdtContent>
      <w:p w14:paraId="094F5399" w14:textId="55B6832D" w:rsidR="008C367D" w:rsidRDefault="008C367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3D005E" w14:textId="77777777" w:rsidR="008C367D" w:rsidRDefault="008C3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645"/>
      <w:gridCol w:w="2646"/>
      <w:gridCol w:w="2646"/>
    </w:tblGrid>
    <w:tr w:rsidR="00A85F52" w14:paraId="23F46DBF" w14:textId="77777777" w:rsidTr="29DE903E">
      <w:trPr>
        <w:trHeight w:val="300"/>
      </w:trPr>
      <w:tc>
        <w:tcPr>
          <w:tcW w:w="2755" w:type="dxa"/>
        </w:tcPr>
        <w:p w14:paraId="44236AFD" w14:textId="77777777" w:rsidR="00A85F52" w:rsidRDefault="00A85F52" w:rsidP="29DE903E">
          <w:pPr>
            <w:pStyle w:val="Header"/>
            <w:ind w:left="-115"/>
          </w:pPr>
        </w:p>
      </w:tc>
      <w:tc>
        <w:tcPr>
          <w:tcW w:w="2755" w:type="dxa"/>
        </w:tcPr>
        <w:p w14:paraId="1DCC3CC3" w14:textId="77777777" w:rsidR="00A85F52" w:rsidRDefault="00A85F52" w:rsidP="29DE903E">
          <w:pPr>
            <w:pStyle w:val="Header"/>
            <w:jc w:val="center"/>
          </w:pPr>
        </w:p>
      </w:tc>
      <w:tc>
        <w:tcPr>
          <w:tcW w:w="2755" w:type="dxa"/>
        </w:tcPr>
        <w:p w14:paraId="3F43B7F1" w14:textId="77777777" w:rsidR="00A85F52" w:rsidRDefault="00A85F52" w:rsidP="29DE903E">
          <w:pPr>
            <w:pStyle w:val="Header"/>
            <w:ind w:right="-115"/>
            <w:jc w:val="right"/>
          </w:pPr>
        </w:p>
      </w:tc>
    </w:tr>
  </w:tbl>
  <w:p w14:paraId="73230004" w14:textId="77777777" w:rsidR="00A85F52" w:rsidRDefault="00A85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3AA4" w14:textId="77777777" w:rsidR="00A85F52" w:rsidRPr="009710B0" w:rsidRDefault="00A85F52" w:rsidP="009710B0">
    <w:pPr>
      <w:pStyle w:val="Heading1"/>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745637"/>
      <w:docPartObj>
        <w:docPartGallery w:val="Page Numbers (Top of Page)"/>
        <w:docPartUnique/>
      </w:docPartObj>
    </w:sdtPr>
    <w:sdtEndPr>
      <w:rPr>
        <w:noProof/>
      </w:rPr>
    </w:sdtEndPr>
    <w:sdtContent>
      <w:p w14:paraId="4DCB0481" w14:textId="04DD890B" w:rsidR="00130695" w:rsidRDefault="00130695" w:rsidP="0013069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982122" w14:textId="77777777" w:rsidR="00037626" w:rsidRDefault="000376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DF49" w14:textId="77777777" w:rsidR="00037626" w:rsidRDefault="00037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5D9C"/>
    <w:multiLevelType w:val="hybridMultilevel"/>
    <w:tmpl w:val="0B286FB2"/>
    <w:lvl w:ilvl="0" w:tplc="00088F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FB7EBD"/>
    <w:multiLevelType w:val="hybridMultilevel"/>
    <w:tmpl w:val="9830E986"/>
    <w:lvl w:ilvl="0" w:tplc="28BAD734">
      <w:start w:val="1"/>
      <w:numFmt w:val="decimal"/>
      <w:lvlText w:val="%1."/>
      <w:lvlJc w:val="left"/>
      <w:pPr>
        <w:ind w:left="717" w:hanging="360"/>
      </w:pPr>
      <w:rPr>
        <w:rFonts w:hint="default"/>
        <w:b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15:restartNumberingAfterBreak="0">
    <w:nsid w:val="135A1404"/>
    <w:multiLevelType w:val="hybridMultilevel"/>
    <w:tmpl w:val="FE547C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D3424C"/>
    <w:multiLevelType w:val="hybridMultilevel"/>
    <w:tmpl w:val="CDD8803E"/>
    <w:lvl w:ilvl="0" w:tplc="04090019">
      <w:start w:val="1"/>
      <w:numFmt w:val="lowerLetter"/>
      <w:lvlText w:val="%1."/>
      <w:lvlJc w:val="left"/>
      <w:pPr>
        <w:ind w:left="2520" w:hanging="360"/>
      </w:pPr>
      <w:rPr>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87D274B"/>
    <w:multiLevelType w:val="hybridMultilevel"/>
    <w:tmpl w:val="F9A49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20D61"/>
    <w:multiLevelType w:val="hybridMultilevel"/>
    <w:tmpl w:val="F4620274"/>
    <w:lvl w:ilvl="0" w:tplc="597C4D8E">
      <w:start w:val="1"/>
      <w:numFmt w:val="upperLetter"/>
      <w:pStyle w:val="Heading2"/>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7DF5C37"/>
    <w:multiLevelType w:val="hybridMultilevel"/>
    <w:tmpl w:val="D5F4782C"/>
    <w:lvl w:ilvl="0" w:tplc="AEB00298">
      <w:start w:val="1"/>
      <w:numFmt w:val="lowerLetter"/>
      <w:lvlText w:val="%1."/>
      <w:lvlJc w:val="left"/>
      <w:pPr>
        <w:ind w:left="1800" w:hanging="360"/>
      </w:pPr>
      <w:rPr>
        <w:rFonts w:hint="default"/>
        <w:b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15:restartNumberingAfterBreak="0">
    <w:nsid w:val="303356FB"/>
    <w:multiLevelType w:val="hybridMultilevel"/>
    <w:tmpl w:val="AAB8C108"/>
    <w:lvl w:ilvl="0" w:tplc="04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308C269C"/>
    <w:multiLevelType w:val="hybridMultilevel"/>
    <w:tmpl w:val="C6F2B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F1FF2"/>
    <w:multiLevelType w:val="hybridMultilevel"/>
    <w:tmpl w:val="C8282090"/>
    <w:lvl w:ilvl="0" w:tplc="9D5A16E8">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36F77184"/>
    <w:multiLevelType w:val="hybridMultilevel"/>
    <w:tmpl w:val="4086B182"/>
    <w:lvl w:ilvl="0" w:tplc="04090019">
      <w:start w:val="1"/>
      <w:numFmt w:val="low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1" w15:restartNumberingAfterBreak="0">
    <w:nsid w:val="3A286223"/>
    <w:multiLevelType w:val="hybridMultilevel"/>
    <w:tmpl w:val="88220F3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DB6324F"/>
    <w:multiLevelType w:val="hybridMultilevel"/>
    <w:tmpl w:val="1E0652B0"/>
    <w:lvl w:ilvl="0" w:tplc="B74C6E4E">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3" w15:restartNumberingAfterBreak="0">
    <w:nsid w:val="44D44021"/>
    <w:multiLevelType w:val="hybridMultilevel"/>
    <w:tmpl w:val="DD96463E"/>
    <w:lvl w:ilvl="0" w:tplc="04090011">
      <w:start w:val="1"/>
      <w:numFmt w:val="decimal"/>
      <w:lvlText w:val="%1)"/>
      <w:lvlJc w:val="left"/>
      <w:pPr>
        <w:ind w:left="1797" w:hanging="360"/>
      </w:pPr>
      <w:rPr>
        <w:rFonts w:hint="default"/>
      </w:rPr>
    </w:lvl>
    <w:lvl w:ilvl="1" w:tplc="38090019" w:tentative="1">
      <w:start w:val="1"/>
      <w:numFmt w:val="lowerLetter"/>
      <w:lvlText w:val="%2."/>
      <w:lvlJc w:val="left"/>
      <w:pPr>
        <w:ind w:left="2517" w:hanging="360"/>
      </w:pPr>
    </w:lvl>
    <w:lvl w:ilvl="2" w:tplc="3809001B" w:tentative="1">
      <w:start w:val="1"/>
      <w:numFmt w:val="lowerRoman"/>
      <w:lvlText w:val="%3."/>
      <w:lvlJc w:val="right"/>
      <w:pPr>
        <w:ind w:left="3237" w:hanging="180"/>
      </w:pPr>
    </w:lvl>
    <w:lvl w:ilvl="3" w:tplc="3809000F" w:tentative="1">
      <w:start w:val="1"/>
      <w:numFmt w:val="decimal"/>
      <w:lvlText w:val="%4."/>
      <w:lvlJc w:val="left"/>
      <w:pPr>
        <w:ind w:left="3957" w:hanging="360"/>
      </w:pPr>
    </w:lvl>
    <w:lvl w:ilvl="4" w:tplc="38090019" w:tentative="1">
      <w:start w:val="1"/>
      <w:numFmt w:val="lowerLetter"/>
      <w:lvlText w:val="%5."/>
      <w:lvlJc w:val="left"/>
      <w:pPr>
        <w:ind w:left="4677" w:hanging="360"/>
      </w:pPr>
    </w:lvl>
    <w:lvl w:ilvl="5" w:tplc="3809001B" w:tentative="1">
      <w:start w:val="1"/>
      <w:numFmt w:val="lowerRoman"/>
      <w:lvlText w:val="%6."/>
      <w:lvlJc w:val="right"/>
      <w:pPr>
        <w:ind w:left="5397" w:hanging="180"/>
      </w:pPr>
    </w:lvl>
    <w:lvl w:ilvl="6" w:tplc="3809000F" w:tentative="1">
      <w:start w:val="1"/>
      <w:numFmt w:val="decimal"/>
      <w:lvlText w:val="%7."/>
      <w:lvlJc w:val="left"/>
      <w:pPr>
        <w:ind w:left="6117" w:hanging="360"/>
      </w:pPr>
    </w:lvl>
    <w:lvl w:ilvl="7" w:tplc="38090019" w:tentative="1">
      <w:start w:val="1"/>
      <w:numFmt w:val="lowerLetter"/>
      <w:lvlText w:val="%8."/>
      <w:lvlJc w:val="left"/>
      <w:pPr>
        <w:ind w:left="6837" w:hanging="360"/>
      </w:pPr>
    </w:lvl>
    <w:lvl w:ilvl="8" w:tplc="3809001B" w:tentative="1">
      <w:start w:val="1"/>
      <w:numFmt w:val="lowerRoman"/>
      <w:lvlText w:val="%9."/>
      <w:lvlJc w:val="right"/>
      <w:pPr>
        <w:ind w:left="7557" w:hanging="180"/>
      </w:pPr>
    </w:lvl>
  </w:abstractNum>
  <w:abstractNum w:abstractNumId="14" w15:restartNumberingAfterBreak="0">
    <w:nsid w:val="46100B6E"/>
    <w:multiLevelType w:val="hybridMultilevel"/>
    <w:tmpl w:val="E98C5E7E"/>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510C0BBC"/>
    <w:multiLevelType w:val="hybridMultilevel"/>
    <w:tmpl w:val="0F56D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D57D0"/>
    <w:multiLevelType w:val="hybridMultilevel"/>
    <w:tmpl w:val="4F8AB37E"/>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62465BDB"/>
    <w:multiLevelType w:val="hybridMultilevel"/>
    <w:tmpl w:val="1EE6C3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120904"/>
    <w:multiLevelType w:val="hybridMultilevel"/>
    <w:tmpl w:val="691EFFA4"/>
    <w:lvl w:ilvl="0" w:tplc="AFB8D52C">
      <w:start w:val="1"/>
      <w:numFmt w:val="upp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BF86025"/>
    <w:multiLevelType w:val="hybridMultilevel"/>
    <w:tmpl w:val="CA8A9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6097A"/>
    <w:multiLevelType w:val="hybridMultilevel"/>
    <w:tmpl w:val="7BAE53FA"/>
    <w:lvl w:ilvl="0" w:tplc="04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6D157DDD"/>
    <w:multiLevelType w:val="hybridMultilevel"/>
    <w:tmpl w:val="CEE4BB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FFB498A"/>
    <w:multiLevelType w:val="hybridMultilevel"/>
    <w:tmpl w:val="E4F63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A7255"/>
    <w:multiLevelType w:val="hybridMultilevel"/>
    <w:tmpl w:val="FF3896A2"/>
    <w:lvl w:ilvl="0" w:tplc="718C62FE">
      <w:start w:val="1"/>
      <w:numFmt w:val="decimal"/>
      <w:lvlText w:val="%1."/>
      <w:lvlJc w:val="left"/>
      <w:pPr>
        <w:ind w:left="1728" w:hanging="360"/>
      </w:pPr>
      <w:rPr>
        <w:b w:val="0"/>
        <w:bCs w:val="0"/>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15:restartNumberingAfterBreak="0">
    <w:nsid w:val="76DB11F4"/>
    <w:multiLevelType w:val="hybridMultilevel"/>
    <w:tmpl w:val="F8B4CC32"/>
    <w:lvl w:ilvl="0" w:tplc="428C673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401215"/>
    <w:multiLevelType w:val="hybridMultilevel"/>
    <w:tmpl w:val="E17CFDF6"/>
    <w:lvl w:ilvl="0" w:tplc="04090019">
      <w:start w:val="1"/>
      <w:numFmt w:val="lowerLetter"/>
      <w:lvlText w:val="%1."/>
      <w:lvlJc w:val="left"/>
      <w:pPr>
        <w:ind w:left="1437" w:hanging="360"/>
      </w:pPr>
      <w:rPr>
        <w:rFonts w:hint="default"/>
      </w:rPr>
    </w:lvl>
    <w:lvl w:ilvl="1" w:tplc="38090019" w:tentative="1">
      <w:start w:val="1"/>
      <w:numFmt w:val="lowerLetter"/>
      <w:lvlText w:val="%2."/>
      <w:lvlJc w:val="left"/>
      <w:pPr>
        <w:ind w:left="2157" w:hanging="360"/>
      </w:pPr>
    </w:lvl>
    <w:lvl w:ilvl="2" w:tplc="3809001B" w:tentative="1">
      <w:start w:val="1"/>
      <w:numFmt w:val="lowerRoman"/>
      <w:lvlText w:val="%3."/>
      <w:lvlJc w:val="right"/>
      <w:pPr>
        <w:ind w:left="2877" w:hanging="180"/>
      </w:pPr>
    </w:lvl>
    <w:lvl w:ilvl="3" w:tplc="3809000F" w:tentative="1">
      <w:start w:val="1"/>
      <w:numFmt w:val="decimal"/>
      <w:lvlText w:val="%4."/>
      <w:lvlJc w:val="left"/>
      <w:pPr>
        <w:ind w:left="3597" w:hanging="360"/>
      </w:pPr>
    </w:lvl>
    <w:lvl w:ilvl="4" w:tplc="38090019" w:tentative="1">
      <w:start w:val="1"/>
      <w:numFmt w:val="lowerLetter"/>
      <w:lvlText w:val="%5."/>
      <w:lvlJc w:val="left"/>
      <w:pPr>
        <w:ind w:left="4317" w:hanging="360"/>
      </w:pPr>
    </w:lvl>
    <w:lvl w:ilvl="5" w:tplc="3809001B" w:tentative="1">
      <w:start w:val="1"/>
      <w:numFmt w:val="lowerRoman"/>
      <w:lvlText w:val="%6."/>
      <w:lvlJc w:val="right"/>
      <w:pPr>
        <w:ind w:left="5037" w:hanging="180"/>
      </w:pPr>
    </w:lvl>
    <w:lvl w:ilvl="6" w:tplc="3809000F" w:tentative="1">
      <w:start w:val="1"/>
      <w:numFmt w:val="decimal"/>
      <w:lvlText w:val="%7."/>
      <w:lvlJc w:val="left"/>
      <w:pPr>
        <w:ind w:left="5757" w:hanging="360"/>
      </w:pPr>
    </w:lvl>
    <w:lvl w:ilvl="7" w:tplc="38090019" w:tentative="1">
      <w:start w:val="1"/>
      <w:numFmt w:val="lowerLetter"/>
      <w:lvlText w:val="%8."/>
      <w:lvlJc w:val="left"/>
      <w:pPr>
        <w:ind w:left="6477" w:hanging="360"/>
      </w:pPr>
    </w:lvl>
    <w:lvl w:ilvl="8" w:tplc="3809001B" w:tentative="1">
      <w:start w:val="1"/>
      <w:numFmt w:val="lowerRoman"/>
      <w:lvlText w:val="%9."/>
      <w:lvlJc w:val="right"/>
      <w:pPr>
        <w:ind w:left="7197" w:hanging="180"/>
      </w:pPr>
    </w:lvl>
  </w:abstractNum>
  <w:abstractNum w:abstractNumId="26" w15:restartNumberingAfterBreak="0">
    <w:nsid w:val="7C1C0198"/>
    <w:multiLevelType w:val="hybridMultilevel"/>
    <w:tmpl w:val="780E4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7086500">
    <w:abstractNumId w:val="23"/>
  </w:num>
  <w:num w:numId="2" w16cid:durableId="1095515255">
    <w:abstractNumId w:val="12"/>
  </w:num>
  <w:num w:numId="3" w16cid:durableId="1634291394">
    <w:abstractNumId w:val="26"/>
  </w:num>
  <w:num w:numId="4" w16cid:durableId="923993005">
    <w:abstractNumId w:val="10"/>
  </w:num>
  <w:num w:numId="5" w16cid:durableId="528956412">
    <w:abstractNumId w:val="0"/>
  </w:num>
  <w:num w:numId="6" w16cid:durableId="752893848">
    <w:abstractNumId w:val="21"/>
  </w:num>
  <w:num w:numId="7" w16cid:durableId="1899319916">
    <w:abstractNumId w:val="14"/>
  </w:num>
  <w:num w:numId="8" w16cid:durableId="1773165965">
    <w:abstractNumId w:val="11"/>
  </w:num>
  <w:num w:numId="9" w16cid:durableId="1837263977">
    <w:abstractNumId w:val="16"/>
  </w:num>
  <w:num w:numId="10" w16cid:durableId="1088381027">
    <w:abstractNumId w:val="25"/>
  </w:num>
  <w:num w:numId="11" w16cid:durableId="697898289">
    <w:abstractNumId w:val="13"/>
  </w:num>
  <w:num w:numId="12" w16cid:durableId="1339431313">
    <w:abstractNumId w:val="8"/>
  </w:num>
  <w:num w:numId="13" w16cid:durableId="883105907">
    <w:abstractNumId w:val="7"/>
  </w:num>
  <w:num w:numId="14" w16cid:durableId="806817476">
    <w:abstractNumId w:val="20"/>
  </w:num>
  <w:num w:numId="15" w16cid:durableId="1078750195">
    <w:abstractNumId w:val="3"/>
  </w:num>
  <w:num w:numId="16" w16cid:durableId="278803605">
    <w:abstractNumId w:val="2"/>
  </w:num>
  <w:num w:numId="17" w16cid:durableId="978922386">
    <w:abstractNumId w:val="17"/>
  </w:num>
  <w:num w:numId="18" w16cid:durableId="439954372">
    <w:abstractNumId w:val="9"/>
  </w:num>
  <w:num w:numId="19" w16cid:durableId="2005009497">
    <w:abstractNumId w:val="15"/>
  </w:num>
  <w:num w:numId="20" w16cid:durableId="458105631">
    <w:abstractNumId w:val="24"/>
  </w:num>
  <w:num w:numId="21" w16cid:durableId="788164241">
    <w:abstractNumId w:val="4"/>
  </w:num>
  <w:num w:numId="22" w16cid:durableId="1798840687">
    <w:abstractNumId w:val="19"/>
  </w:num>
  <w:num w:numId="23" w16cid:durableId="42490992">
    <w:abstractNumId w:val="22"/>
  </w:num>
  <w:num w:numId="24" w16cid:durableId="1166289551">
    <w:abstractNumId w:val="5"/>
  </w:num>
  <w:num w:numId="25" w16cid:durableId="1337197511">
    <w:abstractNumId w:val="5"/>
    <w:lvlOverride w:ilvl="0">
      <w:startOverride w:val="1"/>
    </w:lvlOverride>
  </w:num>
  <w:num w:numId="26" w16cid:durableId="1015227569">
    <w:abstractNumId w:val="6"/>
  </w:num>
  <w:num w:numId="27" w16cid:durableId="1410887920">
    <w:abstractNumId w:val="18"/>
  </w:num>
  <w:num w:numId="28" w16cid:durableId="792289279">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2D7"/>
    <w:rsid w:val="000049FD"/>
    <w:rsid w:val="00005459"/>
    <w:rsid w:val="000055EC"/>
    <w:rsid w:val="00007528"/>
    <w:rsid w:val="00007A1D"/>
    <w:rsid w:val="0001029F"/>
    <w:rsid w:val="00011DB2"/>
    <w:rsid w:val="000161C5"/>
    <w:rsid w:val="00016781"/>
    <w:rsid w:val="000168F7"/>
    <w:rsid w:val="00023DB7"/>
    <w:rsid w:val="00024855"/>
    <w:rsid w:val="000265B7"/>
    <w:rsid w:val="0003002C"/>
    <w:rsid w:val="0003032C"/>
    <w:rsid w:val="0003128A"/>
    <w:rsid w:val="000337C3"/>
    <w:rsid w:val="00037626"/>
    <w:rsid w:val="00037D7A"/>
    <w:rsid w:val="00041D6F"/>
    <w:rsid w:val="00042B2E"/>
    <w:rsid w:val="00042F6D"/>
    <w:rsid w:val="00043AC3"/>
    <w:rsid w:val="00044BF3"/>
    <w:rsid w:val="00045FF1"/>
    <w:rsid w:val="000467BA"/>
    <w:rsid w:val="00047406"/>
    <w:rsid w:val="00054162"/>
    <w:rsid w:val="0005439C"/>
    <w:rsid w:val="000547EC"/>
    <w:rsid w:val="00060AD5"/>
    <w:rsid w:val="00063BF7"/>
    <w:rsid w:val="000654B3"/>
    <w:rsid w:val="0006633E"/>
    <w:rsid w:val="00070D7B"/>
    <w:rsid w:val="00072A05"/>
    <w:rsid w:val="0008010A"/>
    <w:rsid w:val="00081C7C"/>
    <w:rsid w:val="00085C92"/>
    <w:rsid w:val="0009010E"/>
    <w:rsid w:val="00090246"/>
    <w:rsid w:val="00091875"/>
    <w:rsid w:val="00096121"/>
    <w:rsid w:val="000A65C2"/>
    <w:rsid w:val="000A6C0B"/>
    <w:rsid w:val="000A71D3"/>
    <w:rsid w:val="000A79E3"/>
    <w:rsid w:val="000B0601"/>
    <w:rsid w:val="000B421E"/>
    <w:rsid w:val="000C12CF"/>
    <w:rsid w:val="000C2619"/>
    <w:rsid w:val="000D5074"/>
    <w:rsid w:val="000D7D63"/>
    <w:rsid w:val="000E1B13"/>
    <w:rsid w:val="000E2F89"/>
    <w:rsid w:val="000E5501"/>
    <w:rsid w:val="000F4D2E"/>
    <w:rsid w:val="000F5A1B"/>
    <w:rsid w:val="000F724C"/>
    <w:rsid w:val="00100361"/>
    <w:rsid w:val="0010432C"/>
    <w:rsid w:val="001052A3"/>
    <w:rsid w:val="00107EC1"/>
    <w:rsid w:val="00110D1F"/>
    <w:rsid w:val="00110D8A"/>
    <w:rsid w:val="00111061"/>
    <w:rsid w:val="001232E4"/>
    <w:rsid w:val="0012366D"/>
    <w:rsid w:val="00127BF7"/>
    <w:rsid w:val="00130695"/>
    <w:rsid w:val="00131EFB"/>
    <w:rsid w:val="001326DC"/>
    <w:rsid w:val="0014442D"/>
    <w:rsid w:val="0014699D"/>
    <w:rsid w:val="001502B7"/>
    <w:rsid w:val="00152B3D"/>
    <w:rsid w:val="0015402F"/>
    <w:rsid w:val="001573FE"/>
    <w:rsid w:val="001578A0"/>
    <w:rsid w:val="001708E4"/>
    <w:rsid w:val="00171B9C"/>
    <w:rsid w:val="00173A13"/>
    <w:rsid w:val="00174BAA"/>
    <w:rsid w:val="00186DE2"/>
    <w:rsid w:val="001872D7"/>
    <w:rsid w:val="0019166D"/>
    <w:rsid w:val="001925D4"/>
    <w:rsid w:val="001968CF"/>
    <w:rsid w:val="001A29CF"/>
    <w:rsid w:val="001A7089"/>
    <w:rsid w:val="001A72B0"/>
    <w:rsid w:val="001B0565"/>
    <w:rsid w:val="001B1F5D"/>
    <w:rsid w:val="001B53CE"/>
    <w:rsid w:val="001C707E"/>
    <w:rsid w:val="001D6893"/>
    <w:rsid w:val="001D6ECD"/>
    <w:rsid w:val="001E19CC"/>
    <w:rsid w:val="001E1B46"/>
    <w:rsid w:val="001E6C4B"/>
    <w:rsid w:val="001F2407"/>
    <w:rsid w:val="001F47E0"/>
    <w:rsid w:val="001F5650"/>
    <w:rsid w:val="001F7014"/>
    <w:rsid w:val="001F79B6"/>
    <w:rsid w:val="002004D5"/>
    <w:rsid w:val="0020279F"/>
    <w:rsid w:val="00202C34"/>
    <w:rsid w:val="00202C8D"/>
    <w:rsid w:val="0020427A"/>
    <w:rsid w:val="002045FF"/>
    <w:rsid w:val="00205A8C"/>
    <w:rsid w:val="00211169"/>
    <w:rsid w:val="00211B8E"/>
    <w:rsid w:val="00215308"/>
    <w:rsid w:val="00215D4E"/>
    <w:rsid w:val="00221497"/>
    <w:rsid w:val="00221E63"/>
    <w:rsid w:val="00223460"/>
    <w:rsid w:val="00223B72"/>
    <w:rsid w:val="00225805"/>
    <w:rsid w:val="00236A03"/>
    <w:rsid w:val="002402CB"/>
    <w:rsid w:val="00247886"/>
    <w:rsid w:val="00250CCB"/>
    <w:rsid w:val="002548C9"/>
    <w:rsid w:val="00255996"/>
    <w:rsid w:val="00257E25"/>
    <w:rsid w:val="00261363"/>
    <w:rsid w:val="002618A7"/>
    <w:rsid w:val="00266AFB"/>
    <w:rsid w:val="00271B65"/>
    <w:rsid w:val="002726C9"/>
    <w:rsid w:val="00277B75"/>
    <w:rsid w:val="002806D1"/>
    <w:rsid w:val="00280B71"/>
    <w:rsid w:val="00280CBE"/>
    <w:rsid w:val="00284122"/>
    <w:rsid w:val="002847A3"/>
    <w:rsid w:val="002862D4"/>
    <w:rsid w:val="0028753F"/>
    <w:rsid w:val="002A0CC0"/>
    <w:rsid w:val="002A7AA2"/>
    <w:rsid w:val="002B04FC"/>
    <w:rsid w:val="002B1731"/>
    <w:rsid w:val="002B2029"/>
    <w:rsid w:val="002B42F3"/>
    <w:rsid w:val="002C3524"/>
    <w:rsid w:val="002D691E"/>
    <w:rsid w:val="002D7218"/>
    <w:rsid w:val="002D7F95"/>
    <w:rsid w:val="002E50C8"/>
    <w:rsid w:val="002E60AF"/>
    <w:rsid w:val="002E657C"/>
    <w:rsid w:val="002F1FB7"/>
    <w:rsid w:val="002F299F"/>
    <w:rsid w:val="002F7437"/>
    <w:rsid w:val="00300F91"/>
    <w:rsid w:val="00301192"/>
    <w:rsid w:val="00307DC7"/>
    <w:rsid w:val="00310290"/>
    <w:rsid w:val="00311C01"/>
    <w:rsid w:val="003122AC"/>
    <w:rsid w:val="00315149"/>
    <w:rsid w:val="003166D7"/>
    <w:rsid w:val="00333D2B"/>
    <w:rsid w:val="00335548"/>
    <w:rsid w:val="003361F9"/>
    <w:rsid w:val="00337A52"/>
    <w:rsid w:val="00341F3F"/>
    <w:rsid w:val="00342770"/>
    <w:rsid w:val="00342CFD"/>
    <w:rsid w:val="0034301D"/>
    <w:rsid w:val="00350D47"/>
    <w:rsid w:val="00351665"/>
    <w:rsid w:val="00353AE6"/>
    <w:rsid w:val="00354E8E"/>
    <w:rsid w:val="003605DE"/>
    <w:rsid w:val="00376C44"/>
    <w:rsid w:val="00377899"/>
    <w:rsid w:val="00377BF2"/>
    <w:rsid w:val="00385009"/>
    <w:rsid w:val="00385197"/>
    <w:rsid w:val="00387DB5"/>
    <w:rsid w:val="00395B53"/>
    <w:rsid w:val="003A202F"/>
    <w:rsid w:val="003A209A"/>
    <w:rsid w:val="003A5586"/>
    <w:rsid w:val="003A715C"/>
    <w:rsid w:val="003A7887"/>
    <w:rsid w:val="003B16D2"/>
    <w:rsid w:val="003B4EFD"/>
    <w:rsid w:val="003B5036"/>
    <w:rsid w:val="003B551D"/>
    <w:rsid w:val="003B6000"/>
    <w:rsid w:val="003B6F16"/>
    <w:rsid w:val="003B7D8D"/>
    <w:rsid w:val="003C0185"/>
    <w:rsid w:val="003C176D"/>
    <w:rsid w:val="003C1E72"/>
    <w:rsid w:val="003C4226"/>
    <w:rsid w:val="003C5E76"/>
    <w:rsid w:val="003D10E3"/>
    <w:rsid w:val="003D30C5"/>
    <w:rsid w:val="003D7867"/>
    <w:rsid w:val="003E5C90"/>
    <w:rsid w:val="003F3D7B"/>
    <w:rsid w:val="003F4552"/>
    <w:rsid w:val="003F53A9"/>
    <w:rsid w:val="0041120B"/>
    <w:rsid w:val="00416BEC"/>
    <w:rsid w:val="00422F84"/>
    <w:rsid w:val="00425D88"/>
    <w:rsid w:val="00427064"/>
    <w:rsid w:val="00431587"/>
    <w:rsid w:val="004325AA"/>
    <w:rsid w:val="00441329"/>
    <w:rsid w:val="004525F8"/>
    <w:rsid w:val="00453F8E"/>
    <w:rsid w:val="00457A0A"/>
    <w:rsid w:val="0046307E"/>
    <w:rsid w:val="004636F8"/>
    <w:rsid w:val="00472C2C"/>
    <w:rsid w:val="00474BC3"/>
    <w:rsid w:val="004830C2"/>
    <w:rsid w:val="004871EA"/>
    <w:rsid w:val="00490E52"/>
    <w:rsid w:val="004932AF"/>
    <w:rsid w:val="00496E35"/>
    <w:rsid w:val="004A04DB"/>
    <w:rsid w:val="004A13F0"/>
    <w:rsid w:val="004B2415"/>
    <w:rsid w:val="004C03B7"/>
    <w:rsid w:val="004C0888"/>
    <w:rsid w:val="004C2048"/>
    <w:rsid w:val="004C434B"/>
    <w:rsid w:val="004C61FC"/>
    <w:rsid w:val="004D1517"/>
    <w:rsid w:val="004D1698"/>
    <w:rsid w:val="004D2CCD"/>
    <w:rsid w:val="004D2D9F"/>
    <w:rsid w:val="004D38D2"/>
    <w:rsid w:val="004D6958"/>
    <w:rsid w:val="004E2A8A"/>
    <w:rsid w:val="004E3557"/>
    <w:rsid w:val="004E5DA2"/>
    <w:rsid w:val="004E6559"/>
    <w:rsid w:val="004E6974"/>
    <w:rsid w:val="004E7225"/>
    <w:rsid w:val="004F2687"/>
    <w:rsid w:val="004F435F"/>
    <w:rsid w:val="004F55FD"/>
    <w:rsid w:val="004F7384"/>
    <w:rsid w:val="004F7B15"/>
    <w:rsid w:val="0050182B"/>
    <w:rsid w:val="00502408"/>
    <w:rsid w:val="00513C1F"/>
    <w:rsid w:val="00513CE2"/>
    <w:rsid w:val="0051776A"/>
    <w:rsid w:val="0052082E"/>
    <w:rsid w:val="00521BFA"/>
    <w:rsid w:val="005273FD"/>
    <w:rsid w:val="00532D41"/>
    <w:rsid w:val="00535470"/>
    <w:rsid w:val="0053576E"/>
    <w:rsid w:val="00537A94"/>
    <w:rsid w:val="00537B06"/>
    <w:rsid w:val="005413EC"/>
    <w:rsid w:val="0054206C"/>
    <w:rsid w:val="0054272E"/>
    <w:rsid w:val="005441A9"/>
    <w:rsid w:val="00544679"/>
    <w:rsid w:val="00546D8A"/>
    <w:rsid w:val="00553D78"/>
    <w:rsid w:val="005573E0"/>
    <w:rsid w:val="00561EFA"/>
    <w:rsid w:val="005626C7"/>
    <w:rsid w:val="00564941"/>
    <w:rsid w:val="0057006C"/>
    <w:rsid w:val="00571268"/>
    <w:rsid w:val="005755A0"/>
    <w:rsid w:val="00575AE3"/>
    <w:rsid w:val="00580B66"/>
    <w:rsid w:val="0058110F"/>
    <w:rsid w:val="00582873"/>
    <w:rsid w:val="00587816"/>
    <w:rsid w:val="005901C3"/>
    <w:rsid w:val="005914D8"/>
    <w:rsid w:val="0059165F"/>
    <w:rsid w:val="005919C9"/>
    <w:rsid w:val="005925EF"/>
    <w:rsid w:val="005974F5"/>
    <w:rsid w:val="005A0625"/>
    <w:rsid w:val="005A0AB8"/>
    <w:rsid w:val="005C1852"/>
    <w:rsid w:val="005C4B0F"/>
    <w:rsid w:val="005D14F4"/>
    <w:rsid w:val="005D194C"/>
    <w:rsid w:val="005D63AD"/>
    <w:rsid w:val="005D7B8B"/>
    <w:rsid w:val="005E14AD"/>
    <w:rsid w:val="005F2260"/>
    <w:rsid w:val="005F45AB"/>
    <w:rsid w:val="005F601D"/>
    <w:rsid w:val="005F6B9F"/>
    <w:rsid w:val="005F6C30"/>
    <w:rsid w:val="00601C42"/>
    <w:rsid w:val="006126FA"/>
    <w:rsid w:val="00616452"/>
    <w:rsid w:val="006211E4"/>
    <w:rsid w:val="006214A8"/>
    <w:rsid w:val="006237A8"/>
    <w:rsid w:val="00627921"/>
    <w:rsid w:val="00632493"/>
    <w:rsid w:val="00633119"/>
    <w:rsid w:val="0063335C"/>
    <w:rsid w:val="00633C11"/>
    <w:rsid w:val="00633E13"/>
    <w:rsid w:val="006348F5"/>
    <w:rsid w:val="006360FB"/>
    <w:rsid w:val="0063635F"/>
    <w:rsid w:val="00636674"/>
    <w:rsid w:val="006405C4"/>
    <w:rsid w:val="0064409A"/>
    <w:rsid w:val="00644646"/>
    <w:rsid w:val="006463AE"/>
    <w:rsid w:val="006470B8"/>
    <w:rsid w:val="00654578"/>
    <w:rsid w:val="0065643D"/>
    <w:rsid w:val="006577AD"/>
    <w:rsid w:val="006602EF"/>
    <w:rsid w:val="00664047"/>
    <w:rsid w:val="00664B01"/>
    <w:rsid w:val="0066528F"/>
    <w:rsid w:val="00667BAA"/>
    <w:rsid w:val="00671F9F"/>
    <w:rsid w:val="0067481A"/>
    <w:rsid w:val="00676E65"/>
    <w:rsid w:val="006804CD"/>
    <w:rsid w:val="00683756"/>
    <w:rsid w:val="00687AB2"/>
    <w:rsid w:val="00690D21"/>
    <w:rsid w:val="00691380"/>
    <w:rsid w:val="00692A39"/>
    <w:rsid w:val="00696BCF"/>
    <w:rsid w:val="00697631"/>
    <w:rsid w:val="006A2263"/>
    <w:rsid w:val="006A7326"/>
    <w:rsid w:val="006B0B9D"/>
    <w:rsid w:val="006B10FE"/>
    <w:rsid w:val="006B11BD"/>
    <w:rsid w:val="006B6DDF"/>
    <w:rsid w:val="006B7FAB"/>
    <w:rsid w:val="006C1558"/>
    <w:rsid w:val="006C27A8"/>
    <w:rsid w:val="006C367A"/>
    <w:rsid w:val="006C5830"/>
    <w:rsid w:val="006C61C7"/>
    <w:rsid w:val="006D19F6"/>
    <w:rsid w:val="006D1F0C"/>
    <w:rsid w:val="006D5630"/>
    <w:rsid w:val="006D6848"/>
    <w:rsid w:val="006D6AE4"/>
    <w:rsid w:val="006E0E87"/>
    <w:rsid w:val="006E1F03"/>
    <w:rsid w:val="006E2292"/>
    <w:rsid w:val="006E2753"/>
    <w:rsid w:val="006E2BD7"/>
    <w:rsid w:val="006E3870"/>
    <w:rsid w:val="006F2AFA"/>
    <w:rsid w:val="006F7D8B"/>
    <w:rsid w:val="00703314"/>
    <w:rsid w:val="007053AA"/>
    <w:rsid w:val="007074AD"/>
    <w:rsid w:val="00714EBB"/>
    <w:rsid w:val="0071668C"/>
    <w:rsid w:val="00731E42"/>
    <w:rsid w:val="00733D83"/>
    <w:rsid w:val="0074298E"/>
    <w:rsid w:val="007503A9"/>
    <w:rsid w:val="00752F13"/>
    <w:rsid w:val="00753CC4"/>
    <w:rsid w:val="00755CB1"/>
    <w:rsid w:val="00762451"/>
    <w:rsid w:val="00764A45"/>
    <w:rsid w:val="00773E69"/>
    <w:rsid w:val="00774372"/>
    <w:rsid w:val="007750AE"/>
    <w:rsid w:val="00776571"/>
    <w:rsid w:val="00776669"/>
    <w:rsid w:val="007803DD"/>
    <w:rsid w:val="00780A74"/>
    <w:rsid w:val="00786070"/>
    <w:rsid w:val="00787C0E"/>
    <w:rsid w:val="00791C25"/>
    <w:rsid w:val="007944B4"/>
    <w:rsid w:val="00796E55"/>
    <w:rsid w:val="00797692"/>
    <w:rsid w:val="007A21DF"/>
    <w:rsid w:val="007A56AE"/>
    <w:rsid w:val="007B2953"/>
    <w:rsid w:val="007B7EFA"/>
    <w:rsid w:val="007C2B40"/>
    <w:rsid w:val="007D290E"/>
    <w:rsid w:val="007D3AF5"/>
    <w:rsid w:val="007D4DE2"/>
    <w:rsid w:val="007D4E69"/>
    <w:rsid w:val="007D6F6E"/>
    <w:rsid w:val="007E4616"/>
    <w:rsid w:val="007E4859"/>
    <w:rsid w:val="007E62D1"/>
    <w:rsid w:val="008012D8"/>
    <w:rsid w:val="00802048"/>
    <w:rsid w:val="0081470F"/>
    <w:rsid w:val="00821A60"/>
    <w:rsid w:val="00822215"/>
    <w:rsid w:val="00822663"/>
    <w:rsid w:val="00824ACA"/>
    <w:rsid w:val="00831E53"/>
    <w:rsid w:val="00837A0F"/>
    <w:rsid w:val="00840211"/>
    <w:rsid w:val="00840E19"/>
    <w:rsid w:val="00842861"/>
    <w:rsid w:val="008461E7"/>
    <w:rsid w:val="008474B6"/>
    <w:rsid w:val="00854888"/>
    <w:rsid w:val="00856C78"/>
    <w:rsid w:val="0086075E"/>
    <w:rsid w:val="008709B7"/>
    <w:rsid w:val="00870F52"/>
    <w:rsid w:val="00872396"/>
    <w:rsid w:val="00873298"/>
    <w:rsid w:val="008816FD"/>
    <w:rsid w:val="008849C3"/>
    <w:rsid w:val="00884E44"/>
    <w:rsid w:val="00890DBB"/>
    <w:rsid w:val="00893179"/>
    <w:rsid w:val="00893318"/>
    <w:rsid w:val="00894FF3"/>
    <w:rsid w:val="008954BE"/>
    <w:rsid w:val="008965F9"/>
    <w:rsid w:val="008A3121"/>
    <w:rsid w:val="008C2995"/>
    <w:rsid w:val="008C367D"/>
    <w:rsid w:val="008C56B7"/>
    <w:rsid w:val="008C6918"/>
    <w:rsid w:val="008C6BF6"/>
    <w:rsid w:val="008C74A4"/>
    <w:rsid w:val="008C7DAF"/>
    <w:rsid w:val="008D4BFC"/>
    <w:rsid w:val="008E0A3C"/>
    <w:rsid w:val="008E2F09"/>
    <w:rsid w:val="008E5232"/>
    <w:rsid w:val="008E6B04"/>
    <w:rsid w:val="008F4502"/>
    <w:rsid w:val="008F469D"/>
    <w:rsid w:val="008F4CBE"/>
    <w:rsid w:val="008F7285"/>
    <w:rsid w:val="008F791C"/>
    <w:rsid w:val="00903340"/>
    <w:rsid w:val="0090486C"/>
    <w:rsid w:val="009142FB"/>
    <w:rsid w:val="009146FA"/>
    <w:rsid w:val="00914A6D"/>
    <w:rsid w:val="0091619A"/>
    <w:rsid w:val="00926EE5"/>
    <w:rsid w:val="00933A8A"/>
    <w:rsid w:val="00937382"/>
    <w:rsid w:val="0093789C"/>
    <w:rsid w:val="00941472"/>
    <w:rsid w:val="009447D7"/>
    <w:rsid w:val="009464AE"/>
    <w:rsid w:val="0094715D"/>
    <w:rsid w:val="009560BD"/>
    <w:rsid w:val="009610F4"/>
    <w:rsid w:val="009612B2"/>
    <w:rsid w:val="00962310"/>
    <w:rsid w:val="00967774"/>
    <w:rsid w:val="00972BA3"/>
    <w:rsid w:val="00976EA7"/>
    <w:rsid w:val="009770B3"/>
    <w:rsid w:val="00977EB5"/>
    <w:rsid w:val="009863BB"/>
    <w:rsid w:val="00986BF1"/>
    <w:rsid w:val="009902D0"/>
    <w:rsid w:val="00993ED5"/>
    <w:rsid w:val="009A0927"/>
    <w:rsid w:val="009A52CC"/>
    <w:rsid w:val="009A5A55"/>
    <w:rsid w:val="009A610F"/>
    <w:rsid w:val="009C0FA4"/>
    <w:rsid w:val="009C1EAC"/>
    <w:rsid w:val="009D5269"/>
    <w:rsid w:val="009D78D4"/>
    <w:rsid w:val="009D7C43"/>
    <w:rsid w:val="009E2482"/>
    <w:rsid w:val="009E4C7C"/>
    <w:rsid w:val="009E5B7A"/>
    <w:rsid w:val="009F37C2"/>
    <w:rsid w:val="00A0438F"/>
    <w:rsid w:val="00A063C4"/>
    <w:rsid w:val="00A11815"/>
    <w:rsid w:val="00A11BD9"/>
    <w:rsid w:val="00A15A63"/>
    <w:rsid w:val="00A21086"/>
    <w:rsid w:val="00A257E9"/>
    <w:rsid w:val="00A32825"/>
    <w:rsid w:val="00A342A9"/>
    <w:rsid w:val="00A35B58"/>
    <w:rsid w:val="00A40E96"/>
    <w:rsid w:val="00A42950"/>
    <w:rsid w:val="00A4566B"/>
    <w:rsid w:val="00A45BD7"/>
    <w:rsid w:val="00A51343"/>
    <w:rsid w:val="00A52937"/>
    <w:rsid w:val="00A56692"/>
    <w:rsid w:val="00A60C2C"/>
    <w:rsid w:val="00A616A7"/>
    <w:rsid w:val="00A62DF0"/>
    <w:rsid w:val="00A62DF5"/>
    <w:rsid w:val="00A64404"/>
    <w:rsid w:val="00A64A88"/>
    <w:rsid w:val="00A65F43"/>
    <w:rsid w:val="00A746C7"/>
    <w:rsid w:val="00A77F27"/>
    <w:rsid w:val="00A8147F"/>
    <w:rsid w:val="00A852C7"/>
    <w:rsid w:val="00A85F52"/>
    <w:rsid w:val="00A90AD6"/>
    <w:rsid w:val="00A9295F"/>
    <w:rsid w:val="00AA02D9"/>
    <w:rsid w:val="00AB0D17"/>
    <w:rsid w:val="00AB27D5"/>
    <w:rsid w:val="00AC39F5"/>
    <w:rsid w:val="00AC3F47"/>
    <w:rsid w:val="00AC71EA"/>
    <w:rsid w:val="00AD030A"/>
    <w:rsid w:val="00AD44B0"/>
    <w:rsid w:val="00AD4824"/>
    <w:rsid w:val="00AD49AB"/>
    <w:rsid w:val="00AE033B"/>
    <w:rsid w:val="00AE1CB7"/>
    <w:rsid w:val="00AE4D04"/>
    <w:rsid w:val="00AE60AE"/>
    <w:rsid w:val="00AE71CD"/>
    <w:rsid w:val="00AE78EA"/>
    <w:rsid w:val="00AE7C50"/>
    <w:rsid w:val="00AF6481"/>
    <w:rsid w:val="00AF7924"/>
    <w:rsid w:val="00B037F1"/>
    <w:rsid w:val="00B03FBC"/>
    <w:rsid w:val="00B056FE"/>
    <w:rsid w:val="00B074EE"/>
    <w:rsid w:val="00B10151"/>
    <w:rsid w:val="00B10D13"/>
    <w:rsid w:val="00B13DE9"/>
    <w:rsid w:val="00B1521D"/>
    <w:rsid w:val="00B15A16"/>
    <w:rsid w:val="00B221BE"/>
    <w:rsid w:val="00B23727"/>
    <w:rsid w:val="00B25FD4"/>
    <w:rsid w:val="00B31318"/>
    <w:rsid w:val="00B37942"/>
    <w:rsid w:val="00B41E32"/>
    <w:rsid w:val="00B443DD"/>
    <w:rsid w:val="00B452E7"/>
    <w:rsid w:val="00B4546D"/>
    <w:rsid w:val="00B52348"/>
    <w:rsid w:val="00B52E13"/>
    <w:rsid w:val="00B53D9A"/>
    <w:rsid w:val="00B54306"/>
    <w:rsid w:val="00B5709F"/>
    <w:rsid w:val="00B57523"/>
    <w:rsid w:val="00B635B0"/>
    <w:rsid w:val="00B653B8"/>
    <w:rsid w:val="00B7026D"/>
    <w:rsid w:val="00B738B7"/>
    <w:rsid w:val="00B73F90"/>
    <w:rsid w:val="00B80EE3"/>
    <w:rsid w:val="00B8278E"/>
    <w:rsid w:val="00B82F04"/>
    <w:rsid w:val="00B87E4A"/>
    <w:rsid w:val="00B9186C"/>
    <w:rsid w:val="00B92079"/>
    <w:rsid w:val="00B94FA4"/>
    <w:rsid w:val="00B95EFF"/>
    <w:rsid w:val="00B962FA"/>
    <w:rsid w:val="00BA0566"/>
    <w:rsid w:val="00BA39D3"/>
    <w:rsid w:val="00BA4C96"/>
    <w:rsid w:val="00BB4F41"/>
    <w:rsid w:val="00BB786D"/>
    <w:rsid w:val="00BC080B"/>
    <w:rsid w:val="00BC6E46"/>
    <w:rsid w:val="00BC72C3"/>
    <w:rsid w:val="00BD06C7"/>
    <w:rsid w:val="00BE03AA"/>
    <w:rsid w:val="00BE1DFB"/>
    <w:rsid w:val="00BF06CB"/>
    <w:rsid w:val="00BF1563"/>
    <w:rsid w:val="00BF27C5"/>
    <w:rsid w:val="00BF518F"/>
    <w:rsid w:val="00C01DF4"/>
    <w:rsid w:val="00C055C0"/>
    <w:rsid w:val="00C07A7D"/>
    <w:rsid w:val="00C113EC"/>
    <w:rsid w:val="00C20851"/>
    <w:rsid w:val="00C2233A"/>
    <w:rsid w:val="00C30907"/>
    <w:rsid w:val="00C3465F"/>
    <w:rsid w:val="00C35C26"/>
    <w:rsid w:val="00C371B5"/>
    <w:rsid w:val="00C4478C"/>
    <w:rsid w:val="00C46063"/>
    <w:rsid w:val="00C476D9"/>
    <w:rsid w:val="00C50CBC"/>
    <w:rsid w:val="00C5585C"/>
    <w:rsid w:val="00C624A6"/>
    <w:rsid w:val="00C670E9"/>
    <w:rsid w:val="00C70A30"/>
    <w:rsid w:val="00C71E21"/>
    <w:rsid w:val="00C7768E"/>
    <w:rsid w:val="00C80E39"/>
    <w:rsid w:val="00C86E73"/>
    <w:rsid w:val="00C92863"/>
    <w:rsid w:val="00CA28D1"/>
    <w:rsid w:val="00CA78C6"/>
    <w:rsid w:val="00CB2D24"/>
    <w:rsid w:val="00CB2F11"/>
    <w:rsid w:val="00CC2E34"/>
    <w:rsid w:val="00CC30E0"/>
    <w:rsid w:val="00CC6E7B"/>
    <w:rsid w:val="00CC7862"/>
    <w:rsid w:val="00CD1F72"/>
    <w:rsid w:val="00CD61FF"/>
    <w:rsid w:val="00CD6883"/>
    <w:rsid w:val="00CD736B"/>
    <w:rsid w:val="00CE0C2E"/>
    <w:rsid w:val="00CE33B3"/>
    <w:rsid w:val="00CE63FE"/>
    <w:rsid w:val="00CF066A"/>
    <w:rsid w:val="00CF1783"/>
    <w:rsid w:val="00CF3852"/>
    <w:rsid w:val="00CF64AC"/>
    <w:rsid w:val="00CF66B5"/>
    <w:rsid w:val="00D00E44"/>
    <w:rsid w:val="00D10C15"/>
    <w:rsid w:val="00D13920"/>
    <w:rsid w:val="00D13939"/>
    <w:rsid w:val="00D23013"/>
    <w:rsid w:val="00D2432D"/>
    <w:rsid w:val="00D2523B"/>
    <w:rsid w:val="00D27623"/>
    <w:rsid w:val="00D301DD"/>
    <w:rsid w:val="00D3633D"/>
    <w:rsid w:val="00D468EC"/>
    <w:rsid w:val="00D565FE"/>
    <w:rsid w:val="00D602A3"/>
    <w:rsid w:val="00D61A15"/>
    <w:rsid w:val="00D6239E"/>
    <w:rsid w:val="00D63135"/>
    <w:rsid w:val="00D63B46"/>
    <w:rsid w:val="00D70809"/>
    <w:rsid w:val="00D71987"/>
    <w:rsid w:val="00D73720"/>
    <w:rsid w:val="00D759AF"/>
    <w:rsid w:val="00D76123"/>
    <w:rsid w:val="00D76328"/>
    <w:rsid w:val="00D80A76"/>
    <w:rsid w:val="00D80E07"/>
    <w:rsid w:val="00D849E6"/>
    <w:rsid w:val="00D857F0"/>
    <w:rsid w:val="00D866C1"/>
    <w:rsid w:val="00D91B1C"/>
    <w:rsid w:val="00D92C36"/>
    <w:rsid w:val="00D92F5E"/>
    <w:rsid w:val="00D94630"/>
    <w:rsid w:val="00DA293D"/>
    <w:rsid w:val="00DA3190"/>
    <w:rsid w:val="00DB74C0"/>
    <w:rsid w:val="00DC1875"/>
    <w:rsid w:val="00DD4E61"/>
    <w:rsid w:val="00DD53D1"/>
    <w:rsid w:val="00DD5D93"/>
    <w:rsid w:val="00DD7B6D"/>
    <w:rsid w:val="00DE046D"/>
    <w:rsid w:val="00DE1D41"/>
    <w:rsid w:val="00DE4946"/>
    <w:rsid w:val="00DE4F1C"/>
    <w:rsid w:val="00DE5C2D"/>
    <w:rsid w:val="00DE6C42"/>
    <w:rsid w:val="00DF147A"/>
    <w:rsid w:val="00DF1CED"/>
    <w:rsid w:val="00DF3956"/>
    <w:rsid w:val="00DF3F6B"/>
    <w:rsid w:val="00DF488F"/>
    <w:rsid w:val="00E01B52"/>
    <w:rsid w:val="00E02EA3"/>
    <w:rsid w:val="00E0437A"/>
    <w:rsid w:val="00E0552F"/>
    <w:rsid w:val="00E126C0"/>
    <w:rsid w:val="00E12813"/>
    <w:rsid w:val="00E33A9F"/>
    <w:rsid w:val="00E33F9D"/>
    <w:rsid w:val="00E4397D"/>
    <w:rsid w:val="00E44624"/>
    <w:rsid w:val="00E447C7"/>
    <w:rsid w:val="00E467B0"/>
    <w:rsid w:val="00E502FF"/>
    <w:rsid w:val="00E50FA5"/>
    <w:rsid w:val="00E5306B"/>
    <w:rsid w:val="00E53564"/>
    <w:rsid w:val="00E54AFF"/>
    <w:rsid w:val="00E6442F"/>
    <w:rsid w:val="00E66EB9"/>
    <w:rsid w:val="00E73357"/>
    <w:rsid w:val="00E74D1F"/>
    <w:rsid w:val="00E7644A"/>
    <w:rsid w:val="00E76E1A"/>
    <w:rsid w:val="00E771AA"/>
    <w:rsid w:val="00E85A96"/>
    <w:rsid w:val="00E9530B"/>
    <w:rsid w:val="00EA42FF"/>
    <w:rsid w:val="00EB10C1"/>
    <w:rsid w:val="00EC0731"/>
    <w:rsid w:val="00EC2BD0"/>
    <w:rsid w:val="00EC3AC4"/>
    <w:rsid w:val="00EC631C"/>
    <w:rsid w:val="00EC68FD"/>
    <w:rsid w:val="00ED0965"/>
    <w:rsid w:val="00ED098E"/>
    <w:rsid w:val="00EE423A"/>
    <w:rsid w:val="00EF7257"/>
    <w:rsid w:val="00F00660"/>
    <w:rsid w:val="00F02964"/>
    <w:rsid w:val="00F05151"/>
    <w:rsid w:val="00F20C14"/>
    <w:rsid w:val="00F31D5E"/>
    <w:rsid w:val="00F360FC"/>
    <w:rsid w:val="00F42CE3"/>
    <w:rsid w:val="00F45DF1"/>
    <w:rsid w:val="00F4709B"/>
    <w:rsid w:val="00F5071F"/>
    <w:rsid w:val="00F5286C"/>
    <w:rsid w:val="00F52EE4"/>
    <w:rsid w:val="00F53010"/>
    <w:rsid w:val="00F56D06"/>
    <w:rsid w:val="00F64CB4"/>
    <w:rsid w:val="00F67390"/>
    <w:rsid w:val="00F702AD"/>
    <w:rsid w:val="00F736B0"/>
    <w:rsid w:val="00F77756"/>
    <w:rsid w:val="00F77DF5"/>
    <w:rsid w:val="00F77F9A"/>
    <w:rsid w:val="00F80BA4"/>
    <w:rsid w:val="00F80C89"/>
    <w:rsid w:val="00F82C1A"/>
    <w:rsid w:val="00F84EFE"/>
    <w:rsid w:val="00F858AA"/>
    <w:rsid w:val="00F9142E"/>
    <w:rsid w:val="00F952F5"/>
    <w:rsid w:val="00FA150A"/>
    <w:rsid w:val="00FA2C45"/>
    <w:rsid w:val="00FA5A58"/>
    <w:rsid w:val="00FB1DBC"/>
    <w:rsid w:val="00FB5F6E"/>
    <w:rsid w:val="00FB733C"/>
    <w:rsid w:val="00FB783E"/>
    <w:rsid w:val="00FC083F"/>
    <w:rsid w:val="00FC6A57"/>
    <w:rsid w:val="00FC7A33"/>
    <w:rsid w:val="00FD0FF9"/>
    <w:rsid w:val="00FD284F"/>
    <w:rsid w:val="00FD79BE"/>
    <w:rsid w:val="00FE1E1B"/>
    <w:rsid w:val="00FE2A73"/>
    <w:rsid w:val="00FE487A"/>
    <w:rsid w:val="00FE6668"/>
    <w:rsid w:val="00FF001A"/>
    <w:rsid w:val="00FF0B3F"/>
    <w:rsid w:val="00FF3F19"/>
    <w:rsid w:val="00FF74EA"/>
    <w:rsid w:val="1DBD0416"/>
    <w:rsid w:val="29DE9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9DD60"/>
  <w15:chartTrackingRefBased/>
  <w15:docId w15:val="{64B08589-556A-4A8B-9136-B9D1478D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866C1"/>
    <w:pPr>
      <w:keepNext/>
      <w:keepLines/>
      <w:tabs>
        <w:tab w:val="center" w:pos="4680"/>
        <w:tab w:val="left" w:pos="8407"/>
      </w:tabs>
      <w:spacing w:after="0" w:line="480" w:lineRule="auto"/>
      <w:jc w:val="center"/>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autoRedefine/>
    <w:uiPriority w:val="9"/>
    <w:unhideWhenUsed/>
    <w:qFormat/>
    <w:rsid w:val="0006633E"/>
    <w:pPr>
      <w:keepNext/>
      <w:keepLines/>
      <w:numPr>
        <w:numId w:val="24"/>
      </w:numPr>
      <w:spacing w:after="0" w:line="480" w:lineRule="auto"/>
      <w:ind w:left="357" w:hanging="357"/>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1872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72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72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7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6C1"/>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06633E"/>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1872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72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72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7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2D7"/>
    <w:rPr>
      <w:rFonts w:eastAsiaTheme="majorEastAsia" w:cstheme="majorBidi"/>
      <w:color w:val="272727" w:themeColor="text1" w:themeTint="D8"/>
    </w:rPr>
  </w:style>
  <w:style w:type="paragraph" w:styleId="Title">
    <w:name w:val="Title"/>
    <w:basedOn w:val="Normal"/>
    <w:next w:val="Normal"/>
    <w:link w:val="TitleChar"/>
    <w:uiPriority w:val="10"/>
    <w:qFormat/>
    <w:rsid w:val="00187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2D7"/>
    <w:pPr>
      <w:spacing w:before="160"/>
      <w:jc w:val="center"/>
    </w:pPr>
    <w:rPr>
      <w:i/>
      <w:iCs/>
      <w:color w:val="404040" w:themeColor="text1" w:themeTint="BF"/>
    </w:rPr>
  </w:style>
  <w:style w:type="character" w:customStyle="1" w:styleId="QuoteChar">
    <w:name w:val="Quote Char"/>
    <w:basedOn w:val="DefaultParagraphFont"/>
    <w:link w:val="Quote"/>
    <w:uiPriority w:val="29"/>
    <w:rsid w:val="001872D7"/>
    <w:rPr>
      <w:i/>
      <w:iCs/>
      <w:color w:val="404040" w:themeColor="text1" w:themeTint="BF"/>
    </w:rPr>
  </w:style>
  <w:style w:type="paragraph" w:styleId="ListParagraph">
    <w:name w:val="List Paragraph"/>
    <w:basedOn w:val="Normal"/>
    <w:uiPriority w:val="34"/>
    <w:qFormat/>
    <w:rsid w:val="001872D7"/>
    <w:pPr>
      <w:ind w:left="720"/>
      <w:contextualSpacing/>
    </w:pPr>
  </w:style>
  <w:style w:type="character" w:styleId="IntenseEmphasis">
    <w:name w:val="Intense Emphasis"/>
    <w:basedOn w:val="DefaultParagraphFont"/>
    <w:uiPriority w:val="21"/>
    <w:qFormat/>
    <w:rsid w:val="001872D7"/>
    <w:rPr>
      <w:i/>
      <w:iCs/>
      <w:color w:val="2F5496" w:themeColor="accent1" w:themeShade="BF"/>
    </w:rPr>
  </w:style>
  <w:style w:type="paragraph" w:styleId="IntenseQuote">
    <w:name w:val="Intense Quote"/>
    <w:basedOn w:val="Normal"/>
    <w:next w:val="Normal"/>
    <w:link w:val="IntenseQuoteChar"/>
    <w:uiPriority w:val="30"/>
    <w:qFormat/>
    <w:rsid w:val="00187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72D7"/>
    <w:rPr>
      <w:i/>
      <w:iCs/>
      <w:color w:val="2F5496" w:themeColor="accent1" w:themeShade="BF"/>
    </w:rPr>
  </w:style>
  <w:style w:type="character" w:styleId="IntenseReference">
    <w:name w:val="Intense Reference"/>
    <w:basedOn w:val="DefaultParagraphFont"/>
    <w:uiPriority w:val="32"/>
    <w:qFormat/>
    <w:rsid w:val="001872D7"/>
    <w:rPr>
      <w:b/>
      <w:bCs/>
      <w:smallCaps/>
      <w:color w:val="2F5496" w:themeColor="accent1" w:themeShade="BF"/>
      <w:spacing w:val="5"/>
    </w:rPr>
  </w:style>
  <w:style w:type="paragraph" w:styleId="TOC1">
    <w:name w:val="toc 1"/>
    <w:basedOn w:val="Normal"/>
    <w:next w:val="Normal"/>
    <w:autoRedefine/>
    <w:uiPriority w:val="39"/>
    <w:unhideWhenUsed/>
    <w:rsid w:val="00221497"/>
    <w:pPr>
      <w:tabs>
        <w:tab w:val="right" w:leader="dot" w:pos="9350"/>
      </w:tabs>
      <w:spacing w:after="0" w:line="240" w:lineRule="auto"/>
    </w:pPr>
    <w:rPr>
      <w:rFonts w:ascii="Times New Roman" w:hAnsi="Times New Roman" w:cs="Times New Roman"/>
      <w:b/>
      <w:bCs/>
      <w:noProof/>
      <w:sz w:val="24"/>
      <w:szCs w:val="24"/>
      <w:lang w:val="en-ID"/>
    </w:rPr>
  </w:style>
  <w:style w:type="character" w:styleId="Hyperlink">
    <w:name w:val="Hyperlink"/>
    <w:basedOn w:val="DefaultParagraphFont"/>
    <w:uiPriority w:val="99"/>
    <w:unhideWhenUsed/>
    <w:rsid w:val="001872D7"/>
    <w:rPr>
      <w:color w:val="0563C1" w:themeColor="hyperlink"/>
      <w:u w:val="single"/>
    </w:rPr>
  </w:style>
  <w:style w:type="paragraph" w:customStyle="1" w:styleId="Default">
    <w:name w:val="Default"/>
    <w:rsid w:val="003B503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FootnoteText">
    <w:name w:val="footnote text"/>
    <w:basedOn w:val="Normal"/>
    <w:link w:val="FootnoteTextChar"/>
    <w:uiPriority w:val="99"/>
    <w:unhideWhenUsed/>
    <w:rsid w:val="000D5074"/>
    <w:pPr>
      <w:spacing w:after="0" w:line="240" w:lineRule="auto"/>
    </w:pPr>
    <w:rPr>
      <w:sz w:val="20"/>
      <w:szCs w:val="20"/>
    </w:rPr>
  </w:style>
  <w:style w:type="character" w:customStyle="1" w:styleId="FootnoteTextChar">
    <w:name w:val="Footnote Text Char"/>
    <w:basedOn w:val="DefaultParagraphFont"/>
    <w:link w:val="FootnoteText"/>
    <w:uiPriority w:val="99"/>
    <w:rsid w:val="000D5074"/>
    <w:rPr>
      <w:sz w:val="20"/>
      <w:szCs w:val="20"/>
    </w:rPr>
  </w:style>
  <w:style w:type="character" w:styleId="FootnoteReference">
    <w:name w:val="footnote reference"/>
    <w:basedOn w:val="DefaultParagraphFont"/>
    <w:uiPriority w:val="99"/>
    <w:semiHidden/>
    <w:unhideWhenUsed/>
    <w:rsid w:val="000D5074"/>
    <w:rPr>
      <w:vertAlign w:val="superscript"/>
    </w:rPr>
  </w:style>
  <w:style w:type="paragraph" w:styleId="BodyText">
    <w:name w:val="Body Text"/>
    <w:basedOn w:val="Normal"/>
    <w:link w:val="BodyTextChar"/>
    <w:uiPriority w:val="1"/>
    <w:qFormat/>
    <w:rsid w:val="002004D5"/>
    <w:pPr>
      <w:widowControl w:val="0"/>
      <w:autoSpaceDE w:val="0"/>
      <w:autoSpaceDN w:val="0"/>
      <w:spacing w:after="0" w:line="240" w:lineRule="auto"/>
      <w:jc w:val="both"/>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2004D5"/>
    <w:rPr>
      <w:rFonts w:ascii="Times New Roman" w:eastAsia="Times New Roman" w:hAnsi="Times New Roman" w:cs="Times New Roman"/>
      <w:kern w:val="0"/>
      <w:sz w:val="24"/>
      <w:szCs w:val="24"/>
      <w:lang w:val="id"/>
      <w14:ligatures w14:val="none"/>
    </w:rPr>
  </w:style>
  <w:style w:type="paragraph" w:styleId="NormalWeb">
    <w:name w:val="Normal (Web)"/>
    <w:basedOn w:val="Normal"/>
    <w:uiPriority w:val="99"/>
    <w:unhideWhenUsed/>
    <w:rsid w:val="00CC78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F488F"/>
    <w:rPr>
      <w:i/>
      <w:iCs/>
    </w:rPr>
  </w:style>
  <w:style w:type="character" w:styleId="UnresolvedMention">
    <w:name w:val="Unresolved Mention"/>
    <w:basedOn w:val="DefaultParagraphFont"/>
    <w:uiPriority w:val="99"/>
    <w:semiHidden/>
    <w:unhideWhenUsed/>
    <w:rsid w:val="008965F9"/>
    <w:rPr>
      <w:color w:val="605E5C"/>
      <w:shd w:val="clear" w:color="auto" w:fill="E1DFDD"/>
    </w:rPr>
  </w:style>
  <w:style w:type="paragraph" w:styleId="Header">
    <w:name w:val="header"/>
    <w:basedOn w:val="Normal"/>
    <w:link w:val="HeaderChar"/>
    <w:uiPriority w:val="99"/>
    <w:unhideWhenUsed/>
    <w:rsid w:val="00FB7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83E"/>
  </w:style>
  <w:style w:type="paragraph" w:styleId="Footer">
    <w:name w:val="footer"/>
    <w:basedOn w:val="Normal"/>
    <w:link w:val="FooterChar"/>
    <w:uiPriority w:val="99"/>
    <w:unhideWhenUsed/>
    <w:rsid w:val="00FB7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83E"/>
  </w:style>
  <w:style w:type="paragraph" w:styleId="TOCHeading">
    <w:name w:val="TOC Heading"/>
    <w:basedOn w:val="Heading1"/>
    <w:next w:val="Normal"/>
    <w:uiPriority w:val="39"/>
    <w:unhideWhenUsed/>
    <w:qFormat/>
    <w:rsid w:val="005F45AB"/>
    <w:pPr>
      <w:spacing w:before="240" w:line="259" w:lineRule="auto"/>
      <w:outlineLvl w:val="9"/>
    </w:pPr>
    <w:rPr>
      <w:rFonts w:asciiTheme="majorHAnsi" w:hAnsiTheme="majorHAnsi"/>
      <w:b w:val="0"/>
      <w:bCs w:val="0"/>
      <w:color w:val="2F5496" w:themeColor="accent1" w:themeShade="BF"/>
      <w:kern w:val="0"/>
      <w:sz w:val="32"/>
      <w:szCs w:val="32"/>
      <w14:ligatures w14:val="none"/>
    </w:rPr>
  </w:style>
  <w:style w:type="paragraph" w:styleId="TOC2">
    <w:name w:val="toc 2"/>
    <w:basedOn w:val="Normal"/>
    <w:next w:val="Normal"/>
    <w:autoRedefine/>
    <w:uiPriority w:val="39"/>
    <w:unhideWhenUsed/>
    <w:rsid w:val="005626C7"/>
    <w:pPr>
      <w:tabs>
        <w:tab w:val="left" w:pos="720"/>
        <w:tab w:val="left" w:pos="1200"/>
        <w:tab w:val="right" w:leader="dot" w:pos="9350"/>
      </w:tabs>
      <w:spacing w:after="0" w:line="240" w:lineRule="auto"/>
      <w:ind w:left="851" w:hanging="284"/>
      <w:jc w:val="both"/>
    </w:pPr>
    <w:rPr>
      <w:rFonts w:ascii="Times New Roman" w:hAnsi="Times New Roman" w:cs="Times New Roman"/>
      <w:b/>
      <w:bCs/>
      <w:noProof/>
      <w:kern w:val="0"/>
      <w:sz w:val="24"/>
      <w:szCs w:val="24"/>
    </w:rPr>
  </w:style>
  <w:style w:type="paragraph" w:styleId="TOC3">
    <w:name w:val="toc 3"/>
    <w:basedOn w:val="Normal"/>
    <w:next w:val="Normal"/>
    <w:autoRedefine/>
    <w:uiPriority w:val="39"/>
    <w:unhideWhenUsed/>
    <w:rsid w:val="005F45AB"/>
    <w:pPr>
      <w:spacing w:after="100"/>
      <w:ind w:left="440"/>
    </w:pPr>
  </w:style>
  <w:style w:type="table" w:styleId="TableGrid">
    <w:name w:val="Table Grid"/>
    <w:basedOn w:val="TableNormal"/>
    <w:uiPriority w:val="59"/>
    <w:rsid w:val="009C0F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m.zakinur03@gmail.com"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zakinur03@gmail.com"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C7110-0E50-4BC1-BFBA-DC256FD1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4324</Words>
  <Characters>24653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28920</CharactersWithSpaces>
  <SharedDoc>false</SharedDoc>
  <HLinks>
    <vt:vector size="228" baseType="variant">
      <vt:variant>
        <vt:i4>1507379</vt:i4>
      </vt:variant>
      <vt:variant>
        <vt:i4>209</vt:i4>
      </vt:variant>
      <vt:variant>
        <vt:i4>0</vt:i4>
      </vt:variant>
      <vt:variant>
        <vt:i4>5</vt:i4>
      </vt:variant>
      <vt:variant>
        <vt:lpwstr/>
      </vt:variant>
      <vt:variant>
        <vt:lpwstr>_Toc220326371</vt:lpwstr>
      </vt:variant>
      <vt:variant>
        <vt:i4>1507379</vt:i4>
      </vt:variant>
      <vt:variant>
        <vt:i4>203</vt:i4>
      </vt:variant>
      <vt:variant>
        <vt:i4>0</vt:i4>
      </vt:variant>
      <vt:variant>
        <vt:i4>5</vt:i4>
      </vt:variant>
      <vt:variant>
        <vt:lpwstr/>
      </vt:variant>
      <vt:variant>
        <vt:lpwstr>_Toc220326370</vt:lpwstr>
      </vt:variant>
      <vt:variant>
        <vt:i4>1441843</vt:i4>
      </vt:variant>
      <vt:variant>
        <vt:i4>197</vt:i4>
      </vt:variant>
      <vt:variant>
        <vt:i4>0</vt:i4>
      </vt:variant>
      <vt:variant>
        <vt:i4>5</vt:i4>
      </vt:variant>
      <vt:variant>
        <vt:lpwstr/>
      </vt:variant>
      <vt:variant>
        <vt:lpwstr>_Toc220326369</vt:lpwstr>
      </vt:variant>
      <vt:variant>
        <vt:i4>1441843</vt:i4>
      </vt:variant>
      <vt:variant>
        <vt:i4>191</vt:i4>
      </vt:variant>
      <vt:variant>
        <vt:i4>0</vt:i4>
      </vt:variant>
      <vt:variant>
        <vt:i4>5</vt:i4>
      </vt:variant>
      <vt:variant>
        <vt:lpwstr/>
      </vt:variant>
      <vt:variant>
        <vt:lpwstr>_Toc220326368</vt:lpwstr>
      </vt:variant>
      <vt:variant>
        <vt:i4>1441843</vt:i4>
      </vt:variant>
      <vt:variant>
        <vt:i4>188</vt:i4>
      </vt:variant>
      <vt:variant>
        <vt:i4>0</vt:i4>
      </vt:variant>
      <vt:variant>
        <vt:i4>5</vt:i4>
      </vt:variant>
      <vt:variant>
        <vt:lpwstr/>
      </vt:variant>
      <vt:variant>
        <vt:lpwstr>_Toc220326367</vt:lpwstr>
      </vt:variant>
      <vt:variant>
        <vt:i4>1441843</vt:i4>
      </vt:variant>
      <vt:variant>
        <vt:i4>182</vt:i4>
      </vt:variant>
      <vt:variant>
        <vt:i4>0</vt:i4>
      </vt:variant>
      <vt:variant>
        <vt:i4>5</vt:i4>
      </vt:variant>
      <vt:variant>
        <vt:lpwstr/>
      </vt:variant>
      <vt:variant>
        <vt:lpwstr>_Toc220326366</vt:lpwstr>
      </vt:variant>
      <vt:variant>
        <vt:i4>1441843</vt:i4>
      </vt:variant>
      <vt:variant>
        <vt:i4>176</vt:i4>
      </vt:variant>
      <vt:variant>
        <vt:i4>0</vt:i4>
      </vt:variant>
      <vt:variant>
        <vt:i4>5</vt:i4>
      </vt:variant>
      <vt:variant>
        <vt:lpwstr/>
      </vt:variant>
      <vt:variant>
        <vt:lpwstr>_Toc220326365</vt:lpwstr>
      </vt:variant>
      <vt:variant>
        <vt:i4>1441843</vt:i4>
      </vt:variant>
      <vt:variant>
        <vt:i4>170</vt:i4>
      </vt:variant>
      <vt:variant>
        <vt:i4>0</vt:i4>
      </vt:variant>
      <vt:variant>
        <vt:i4>5</vt:i4>
      </vt:variant>
      <vt:variant>
        <vt:lpwstr/>
      </vt:variant>
      <vt:variant>
        <vt:lpwstr>_Toc220326364</vt:lpwstr>
      </vt:variant>
      <vt:variant>
        <vt:i4>1441843</vt:i4>
      </vt:variant>
      <vt:variant>
        <vt:i4>164</vt:i4>
      </vt:variant>
      <vt:variant>
        <vt:i4>0</vt:i4>
      </vt:variant>
      <vt:variant>
        <vt:i4>5</vt:i4>
      </vt:variant>
      <vt:variant>
        <vt:lpwstr/>
      </vt:variant>
      <vt:variant>
        <vt:lpwstr>_Toc220326363</vt:lpwstr>
      </vt:variant>
      <vt:variant>
        <vt:i4>1441843</vt:i4>
      </vt:variant>
      <vt:variant>
        <vt:i4>161</vt:i4>
      </vt:variant>
      <vt:variant>
        <vt:i4>0</vt:i4>
      </vt:variant>
      <vt:variant>
        <vt:i4>5</vt:i4>
      </vt:variant>
      <vt:variant>
        <vt:lpwstr/>
      </vt:variant>
      <vt:variant>
        <vt:lpwstr>_Toc220326362</vt:lpwstr>
      </vt:variant>
      <vt:variant>
        <vt:i4>1441843</vt:i4>
      </vt:variant>
      <vt:variant>
        <vt:i4>155</vt:i4>
      </vt:variant>
      <vt:variant>
        <vt:i4>0</vt:i4>
      </vt:variant>
      <vt:variant>
        <vt:i4>5</vt:i4>
      </vt:variant>
      <vt:variant>
        <vt:lpwstr/>
      </vt:variant>
      <vt:variant>
        <vt:lpwstr>_Toc220326361</vt:lpwstr>
      </vt:variant>
      <vt:variant>
        <vt:i4>1441843</vt:i4>
      </vt:variant>
      <vt:variant>
        <vt:i4>149</vt:i4>
      </vt:variant>
      <vt:variant>
        <vt:i4>0</vt:i4>
      </vt:variant>
      <vt:variant>
        <vt:i4>5</vt:i4>
      </vt:variant>
      <vt:variant>
        <vt:lpwstr/>
      </vt:variant>
      <vt:variant>
        <vt:lpwstr>_Toc220326360</vt:lpwstr>
      </vt:variant>
      <vt:variant>
        <vt:i4>1376307</vt:i4>
      </vt:variant>
      <vt:variant>
        <vt:i4>143</vt:i4>
      </vt:variant>
      <vt:variant>
        <vt:i4>0</vt:i4>
      </vt:variant>
      <vt:variant>
        <vt:i4>5</vt:i4>
      </vt:variant>
      <vt:variant>
        <vt:lpwstr/>
      </vt:variant>
      <vt:variant>
        <vt:lpwstr>_Toc220326359</vt:lpwstr>
      </vt:variant>
      <vt:variant>
        <vt:i4>1376307</vt:i4>
      </vt:variant>
      <vt:variant>
        <vt:i4>137</vt:i4>
      </vt:variant>
      <vt:variant>
        <vt:i4>0</vt:i4>
      </vt:variant>
      <vt:variant>
        <vt:i4>5</vt:i4>
      </vt:variant>
      <vt:variant>
        <vt:lpwstr/>
      </vt:variant>
      <vt:variant>
        <vt:lpwstr>_Toc220326358</vt:lpwstr>
      </vt:variant>
      <vt:variant>
        <vt:i4>1376307</vt:i4>
      </vt:variant>
      <vt:variant>
        <vt:i4>131</vt:i4>
      </vt:variant>
      <vt:variant>
        <vt:i4>0</vt:i4>
      </vt:variant>
      <vt:variant>
        <vt:i4>5</vt:i4>
      </vt:variant>
      <vt:variant>
        <vt:lpwstr/>
      </vt:variant>
      <vt:variant>
        <vt:lpwstr>_Toc220326357</vt:lpwstr>
      </vt:variant>
      <vt:variant>
        <vt:i4>1376307</vt:i4>
      </vt:variant>
      <vt:variant>
        <vt:i4>125</vt:i4>
      </vt:variant>
      <vt:variant>
        <vt:i4>0</vt:i4>
      </vt:variant>
      <vt:variant>
        <vt:i4>5</vt:i4>
      </vt:variant>
      <vt:variant>
        <vt:lpwstr/>
      </vt:variant>
      <vt:variant>
        <vt:lpwstr>_Toc220326356</vt:lpwstr>
      </vt:variant>
      <vt:variant>
        <vt:i4>1376307</vt:i4>
      </vt:variant>
      <vt:variant>
        <vt:i4>119</vt:i4>
      </vt:variant>
      <vt:variant>
        <vt:i4>0</vt:i4>
      </vt:variant>
      <vt:variant>
        <vt:i4>5</vt:i4>
      </vt:variant>
      <vt:variant>
        <vt:lpwstr/>
      </vt:variant>
      <vt:variant>
        <vt:lpwstr>_Toc220326355</vt:lpwstr>
      </vt:variant>
      <vt:variant>
        <vt:i4>1376307</vt:i4>
      </vt:variant>
      <vt:variant>
        <vt:i4>113</vt:i4>
      </vt:variant>
      <vt:variant>
        <vt:i4>0</vt:i4>
      </vt:variant>
      <vt:variant>
        <vt:i4>5</vt:i4>
      </vt:variant>
      <vt:variant>
        <vt:lpwstr/>
      </vt:variant>
      <vt:variant>
        <vt:lpwstr>_Toc220326354</vt:lpwstr>
      </vt:variant>
      <vt:variant>
        <vt:i4>1376307</vt:i4>
      </vt:variant>
      <vt:variant>
        <vt:i4>107</vt:i4>
      </vt:variant>
      <vt:variant>
        <vt:i4>0</vt:i4>
      </vt:variant>
      <vt:variant>
        <vt:i4>5</vt:i4>
      </vt:variant>
      <vt:variant>
        <vt:lpwstr/>
      </vt:variant>
      <vt:variant>
        <vt:lpwstr>_Toc220326353</vt:lpwstr>
      </vt:variant>
      <vt:variant>
        <vt:i4>1376307</vt:i4>
      </vt:variant>
      <vt:variant>
        <vt:i4>101</vt:i4>
      </vt:variant>
      <vt:variant>
        <vt:i4>0</vt:i4>
      </vt:variant>
      <vt:variant>
        <vt:i4>5</vt:i4>
      </vt:variant>
      <vt:variant>
        <vt:lpwstr/>
      </vt:variant>
      <vt:variant>
        <vt:lpwstr>_Toc220326352</vt:lpwstr>
      </vt:variant>
      <vt:variant>
        <vt:i4>1376307</vt:i4>
      </vt:variant>
      <vt:variant>
        <vt:i4>95</vt:i4>
      </vt:variant>
      <vt:variant>
        <vt:i4>0</vt:i4>
      </vt:variant>
      <vt:variant>
        <vt:i4>5</vt:i4>
      </vt:variant>
      <vt:variant>
        <vt:lpwstr/>
      </vt:variant>
      <vt:variant>
        <vt:lpwstr>_Toc220326351</vt:lpwstr>
      </vt:variant>
      <vt:variant>
        <vt:i4>1376307</vt:i4>
      </vt:variant>
      <vt:variant>
        <vt:i4>89</vt:i4>
      </vt:variant>
      <vt:variant>
        <vt:i4>0</vt:i4>
      </vt:variant>
      <vt:variant>
        <vt:i4>5</vt:i4>
      </vt:variant>
      <vt:variant>
        <vt:lpwstr/>
      </vt:variant>
      <vt:variant>
        <vt:lpwstr>_Toc220326350</vt:lpwstr>
      </vt:variant>
      <vt:variant>
        <vt:i4>1310771</vt:i4>
      </vt:variant>
      <vt:variant>
        <vt:i4>83</vt:i4>
      </vt:variant>
      <vt:variant>
        <vt:i4>0</vt:i4>
      </vt:variant>
      <vt:variant>
        <vt:i4>5</vt:i4>
      </vt:variant>
      <vt:variant>
        <vt:lpwstr/>
      </vt:variant>
      <vt:variant>
        <vt:lpwstr>_Toc220326349</vt:lpwstr>
      </vt:variant>
      <vt:variant>
        <vt:i4>1310771</vt:i4>
      </vt:variant>
      <vt:variant>
        <vt:i4>77</vt:i4>
      </vt:variant>
      <vt:variant>
        <vt:i4>0</vt:i4>
      </vt:variant>
      <vt:variant>
        <vt:i4>5</vt:i4>
      </vt:variant>
      <vt:variant>
        <vt:lpwstr/>
      </vt:variant>
      <vt:variant>
        <vt:lpwstr>_Toc220326348</vt:lpwstr>
      </vt:variant>
      <vt:variant>
        <vt:i4>1310771</vt:i4>
      </vt:variant>
      <vt:variant>
        <vt:i4>71</vt:i4>
      </vt:variant>
      <vt:variant>
        <vt:i4>0</vt:i4>
      </vt:variant>
      <vt:variant>
        <vt:i4>5</vt:i4>
      </vt:variant>
      <vt:variant>
        <vt:lpwstr/>
      </vt:variant>
      <vt:variant>
        <vt:lpwstr>_Toc220326347</vt:lpwstr>
      </vt:variant>
      <vt:variant>
        <vt:i4>1310771</vt:i4>
      </vt:variant>
      <vt:variant>
        <vt:i4>65</vt:i4>
      </vt:variant>
      <vt:variant>
        <vt:i4>0</vt:i4>
      </vt:variant>
      <vt:variant>
        <vt:i4>5</vt:i4>
      </vt:variant>
      <vt:variant>
        <vt:lpwstr/>
      </vt:variant>
      <vt:variant>
        <vt:lpwstr>_Toc220326346</vt:lpwstr>
      </vt:variant>
      <vt:variant>
        <vt:i4>1310771</vt:i4>
      </vt:variant>
      <vt:variant>
        <vt:i4>59</vt:i4>
      </vt:variant>
      <vt:variant>
        <vt:i4>0</vt:i4>
      </vt:variant>
      <vt:variant>
        <vt:i4>5</vt:i4>
      </vt:variant>
      <vt:variant>
        <vt:lpwstr/>
      </vt:variant>
      <vt:variant>
        <vt:lpwstr>_Toc220326345</vt:lpwstr>
      </vt:variant>
      <vt:variant>
        <vt:i4>1310771</vt:i4>
      </vt:variant>
      <vt:variant>
        <vt:i4>56</vt:i4>
      </vt:variant>
      <vt:variant>
        <vt:i4>0</vt:i4>
      </vt:variant>
      <vt:variant>
        <vt:i4>5</vt:i4>
      </vt:variant>
      <vt:variant>
        <vt:lpwstr/>
      </vt:variant>
      <vt:variant>
        <vt:lpwstr>_Toc220326344</vt:lpwstr>
      </vt:variant>
      <vt:variant>
        <vt:i4>1310771</vt:i4>
      </vt:variant>
      <vt:variant>
        <vt:i4>50</vt:i4>
      </vt:variant>
      <vt:variant>
        <vt:i4>0</vt:i4>
      </vt:variant>
      <vt:variant>
        <vt:i4>5</vt:i4>
      </vt:variant>
      <vt:variant>
        <vt:lpwstr/>
      </vt:variant>
      <vt:variant>
        <vt:lpwstr>_Toc220326343</vt:lpwstr>
      </vt:variant>
      <vt:variant>
        <vt:i4>1310771</vt:i4>
      </vt:variant>
      <vt:variant>
        <vt:i4>44</vt:i4>
      </vt:variant>
      <vt:variant>
        <vt:i4>0</vt:i4>
      </vt:variant>
      <vt:variant>
        <vt:i4>5</vt:i4>
      </vt:variant>
      <vt:variant>
        <vt:lpwstr/>
      </vt:variant>
      <vt:variant>
        <vt:lpwstr>_Toc220326342</vt:lpwstr>
      </vt:variant>
      <vt:variant>
        <vt:i4>1310771</vt:i4>
      </vt:variant>
      <vt:variant>
        <vt:i4>38</vt:i4>
      </vt:variant>
      <vt:variant>
        <vt:i4>0</vt:i4>
      </vt:variant>
      <vt:variant>
        <vt:i4>5</vt:i4>
      </vt:variant>
      <vt:variant>
        <vt:lpwstr/>
      </vt:variant>
      <vt:variant>
        <vt:lpwstr>_Toc220326341</vt:lpwstr>
      </vt:variant>
      <vt:variant>
        <vt:i4>1310771</vt:i4>
      </vt:variant>
      <vt:variant>
        <vt:i4>32</vt:i4>
      </vt:variant>
      <vt:variant>
        <vt:i4>0</vt:i4>
      </vt:variant>
      <vt:variant>
        <vt:i4>5</vt:i4>
      </vt:variant>
      <vt:variant>
        <vt:lpwstr/>
      </vt:variant>
      <vt:variant>
        <vt:lpwstr>_Toc220326340</vt:lpwstr>
      </vt:variant>
      <vt:variant>
        <vt:i4>1245235</vt:i4>
      </vt:variant>
      <vt:variant>
        <vt:i4>26</vt:i4>
      </vt:variant>
      <vt:variant>
        <vt:i4>0</vt:i4>
      </vt:variant>
      <vt:variant>
        <vt:i4>5</vt:i4>
      </vt:variant>
      <vt:variant>
        <vt:lpwstr/>
      </vt:variant>
      <vt:variant>
        <vt:lpwstr>_Toc220326339</vt:lpwstr>
      </vt:variant>
      <vt:variant>
        <vt:i4>1245235</vt:i4>
      </vt:variant>
      <vt:variant>
        <vt:i4>23</vt:i4>
      </vt:variant>
      <vt:variant>
        <vt:i4>0</vt:i4>
      </vt:variant>
      <vt:variant>
        <vt:i4>5</vt:i4>
      </vt:variant>
      <vt:variant>
        <vt:lpwstr/>
      </vt:variant>
      <vt:variant>
        <vt:lpwstr>_Toc220326338</vt:lpwstr>
      </vt:variant>
      <vt:variant>
        <vt:i4>1245235</vt:i4>
      </vt:variant>
      <vt:variant>
        <vt:i4>17</vt:i4>
      </vt:variant>
      <vt:variant>
        <vt:i4>0</vt:i4>
      </vt:variant>
      <vt:variant>
        <vt:i4>5</vt:i4>
      </vt:variant>
      <vt:variant>
        <vt:lpwstr/>
      </vt:variant>
      <vt:variant>
        <vt:lpwstr>_Toc220326337</vt:lpwstr>
      </vt:variant>
      <vt:variant>
        <vt:i4>1245235</vt:i4>
      </vt:variant>
      <vt:variant>
        <vt:i4>11</vt:i4>
      </vt:variant>
      <vt:variant>
        <vt:i4>0</vt:i4>
      </vt:variant>
      <vt:variant>
        <vt:i4>5</vt:i4>
      </vt:variant>
      <vt:variant>
        <vt:lpwstr/>
      </vt:variant>
      <vt:variant>
        <vt:lpwstr>_Toc220326336</vt:lpwstr>
      </vt:variant>
      <vt:variant>
        <vt:i4>1245235</vt:i4>
      </vt:variant>
      <vt:variant>
        <vt:i4>5</vt:i4>
      </vt:variant>
      <vt:variant>
        <vt:i4>0</vt:i4>
      </vt:variant>
      <vt:variant>
        <vt:i4>5</vt:i4>
      </vt:variant>
      <vt:variant>
        <vt:lpwstr/>
      </vt:variant>
      <vt:variant>
        <vt:lpwstr>_Toc220326335</vt:lpwstr>
      </vt:variant>
      <vt:variant>
        <vt:i4>5570604</vt:i4>
      </vt:variant>
      <vt:variant>
        <vt:i4>0</vt:i4>
      </vt:variant>
      <vt:variant>
        <vt:i4>0</vt:i4>
      </vt:variant>
      <vt:variant>
        <vt:i4>5</vt:i4>
      </vt:variant>
      <vt:variant>
        <vt:lpwstr>mailto:m.zakinur03@gmail.com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Zaki D Nur Ahbi</dc:creator>
  <cp:keywords/>
  <dc:description/>
  <cp:lastModifiedBy>M Zaki D Nur Ahbi</cp:lastModifiedBy>
  <cp:revision>11</cp:revision>
  <cp:lastPrinted>2026-03-06T23:07:00Z</cp:lastPrinted>
  <dcterms:created xsi:type="dcterms:W3CDTF">2026-03-11T22:47:00Z</dcterms:created>
  <dcterms:modified xsi:type="dcterms:W3CDTF">2026-03-12T04:30:00Z</dcterms:modified>
</cp:coreProperties>
</file>