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A8A" w:rsidRPr="007206A1" w:rsidRDefault="00333A8A" w:rsidP="007206A1">
      <w:pPr>
        <w:autoSpaceDE w:val="0"/>
        <w:autoSpaceDN w:val="0"/>
        <w:adjustRightInd w:val="0"/>
        <w:spacing w:after="0" w:line="480" w:lineRule="auto"/>
        <w:jc w:val="center"/>
        <w:rPr>
          <w:rFonts w:ascii="Times New Roman" w:hAnsi="Times New Roman" w:cs="Times New Roman"/>
          <w:b/>
          <w:sz w:val="24"/>
          <w:szCs w:val="24"/>
        </w:rPr>
      </w:pPr>
      <w:r w:rsidRPr="007206A1">
        <w:rPr>
          <w:rFonts w:ascii="Times New Roman" w:hAnsi="Times New Roman" w:cs="Times New Roman"/>
          <w:b/>
          <w:sz w:val="24"/>
          <w:szCs w:val="24"/>
        </w:rPr>
        <w:t xml:space="preserve">BAB 1 </w:t>
      </w:r>
    </w:p>
    <w:p w:rsidR="00333A8A" w:rsidRPr="007206A1" w:rsidRDefault="00333A8A" w:rsidP="007206A1">
      <w:pPr>
        <w:autoSpaceDE w:val="0"/>
        <w:autoSpaceDN w:val="0"/>
        <w:adjustRightInd w:val="0"/>
        <w:spacing w:after="0" w:line="480" w:lineRule="auto"/>
        <w:jc w:val="center"/>
        <w:rPr>
          <w:rFonts w:ascii="Times New Roman" w:hAnsi="Times New Roman" w:cs="Times New Roman"/>
          <w:b/>
          <w:sz w:val="24"/>
          <w:szCs w:val="24"/>
        </w:rPr>
      </w:pPr>
      <w:r w:rsidRPr="007206A1">
        <w:rPr>
          <w:rFonts w:ascii="Times New Roman" w:hAnsi="Times New Roman" w:cs="Times New Roman"/>
          <w:b/>
          <w:sz w:val="24"/>
          <w:szCs w:val="24"/>
        </w:rPr>
        <w:t>PENDAHULUAN</w:t>
      </w:r>
    </w:p>
    <w:p w:rsidR="00333A8A" w:rsidRPr="007206A1" w:rsidRDefault="00333A8A" w:rsidP="007206A1">
      <w:pPr>
        <w:autoSpaceDE w:val="0"/>
        <w:autoSpaceDN w:val="0"/>
        <w:adjustRightInd w:val="0"/>
        <w:spacing w:after="0" w:line="480" w:lineRule="auto"/>
        <w:ind w:firstLine="720"/>
        <w:jc w:val="both"/>
        <w:rPr>
          <w:rFonts w:ascii="Times New Roman" w:hAnsi="Times New Roman" w:cs="Times New Roman"/>
          <w:b/>
          <w:sz w:val="24"/>
          <w:szCs w:val="24"/>
        </w:rPr>
      </w:pPr>
    </w:p>
    <w:p w:rsidR="00333A8A" w:rsidRPr="007206A1" w:rsidRDefault="00333A8A" w:rsidP="007206A1">
      <w:pPr>
        <w:pStyle w:val="ListParagraph"/>
        <w:numPr>
          <w:ilvl w:val="1"/>
          <w:numId w:val="1"/>
        </w:numPr>
        <w:autoSpaceDE w:val="0"/>
        <w:autoSpaceDN w:val="0"/>
        <w:adjustRightInd w:val="0"/>
        <w:spacing w:after="0" w:line="480" w:lineRule="auto"/>
        <w:jc w:val="both"/>
        <w:rPr>
          <w:rFonts w:ascii="Times New Roman" w:hAnsi="Times New Roman" w:cs="Times New Roman"/>
          <w:b/>
          <w:sz w:val="24"/>
          <w:szCs w:val="24"/>
        </w:rPr>
      </w:pPr>
      <w:r w:rsidRPr="007206A1">
        <w:rPr>
          <w:rFonts w:ascii="Times New Roman" w:hAnsi="Times New Roman" w:cs="Times New Roman"/>
          <w:b/>
          <w:sz w:val="24"/>
          <w:szCs w:val="24"/>
        </w:rPr>
        <w:t>Latar  Belakang</w:t>
      </w:r>
    </w:p>
    <w:p w:rsidR="00333A8A" w:rsidRPr="007206A1" w:rsidRDefault="00333A8A" w:rsidP="007206A1">
      <w:pPr>
        <w:adjustRightInd w:val="0"/>
        <w:spacing w:line="480" w:lineRule="auto"/>
        <w:ind w:firstLine="450"/>
        <w:jc w:val="both"/>
        <w:rPr>
          <w:rFonts w:ascii="Times New Roman" w:hAnsi="Times New Roman" w:cs="Times New Roman"/>
          <w:sz w:val="24"/>
          <w:szCs w:val="24"/>
        </w:rPr>
      </w:pPr>
      <w:r w:rsidRPr="007206A1">
        <w:rPr>
          <w:rFonts w:ascii="Times New Roman" w:hAnsi="Times New Roman" w:cs="Times New Roman"/>
          <w:sz w:val="24"/>
          <w:szCs w:val="24"/>
        </w:rPr>
        <w:t>Penggunaan material komposit dalam</w:t>
      </w:r>
      <w:r w:rsidRPr="007206A1">
        <w:rPr>
          <w:rFonts w:ascii="Times New Roman" w:hAnsi="Times New Roman" w:cs="Times New Roman"/>
          <w:sz w:val="24"/>
          <w:szCs w:val="24"/>
          <w:lang w:val="en-US"/>
        </w:rPr>
        <w:t xml:space="preserve"> </w:t>
      </w:r>
      <w:r w:rsidRPr="007206A1">
        <w:rPr>
          <w:rFonts w:ascii="Times New Roman" w:hAnsi="Times New Roman" w:cs="Times New Roman"/>
          <w:sz w:val="24"/>
          <w:szCs w:val="24"/>
        </w:rPr>
        <w:t>perkembangan ilmu pengetahuan dan teknologi yang semakin meningkat menjadikan sebuah tantangan dalam ilmu material untuk mencari dan mendapatkan material baru yang memiliki nilai guna lebih serta memiliki dampak positif bagi lingkungan hidup. Material komposit  belakangan mulai hadir disegala aspek kehidupan manusia disegala bidang. Material komposit masih memiliki banyak kemungkinan dalam hal pengembangannya, mengingat sumber dan perlakuan pada material tersebut sangat melimpah sehingga masih memungkinkan untuk mendapatkan material-material baru.</w:t>
      </w:r>
    </w:p>
    <w:p w:rsidR="00333A8A" w:rsidRPr="007206A1" w:rsidRDefault="00333A8A" w:rsidP="007206A1">
      <w:pPr>
        <w:adjustRightInd w:val="0"/>
        <w:spacing w:line="480" w:lineRule="auto"/>
        <w:ind w:firstLine="450"/>
        <w:jc w:val="both"/>
        <w:rPr>
          <w:rFonts w:ascii="Times New Roman" w:hAnsi="Times New Roman" w:cs="Times New Roman"/>
          <w:sz w:val="24"/>
          <w:szCs w:val="24"/>
        </w:rPr>
      </w:pPr>
      <w:r w:rsidRPr="007206A1">
        <w:rPr>
          <w:rFonts w:ascii="Times New Roman" w:hAnsi="Times New Roman" w:cs="Times New Roman"/>
          <w:sz w:val="24"/>
          <w:szCs w:val="24"/>
        </w:rPr>
        <w:t>Material komposit mulai dilirik karena memiliki beberapa keuntungan jika dibandingkan dengan material anorganik lainnya, diantaranya adalah massanya yang lebih ringan, kekuatan yang lebih tinggi dan juga ketahanan terhadap korosi yang lebih baik. Atas dasar tersebut material organik kini hadir dan mulai menggantikan material anorganik yang telah lam</w:t>
      </w:r>
      <w:r w:rsidRPr="007206A1">
        <w:rPr>
          <w:rFonts w:ascii="Times New Roman" w:hAnsi="Times New Roman" w:cs="Times New Roman"/>
          <w:sz w:val="24"/>
          <w:szCs w:val="24"/>
          <w:lang w:val="en-US"/>
        </w:rPr>
        <w:t>a</w:t>
      </w:r>
      <w:r w:rsidRPr="007206A1">
        <w:rPr>
          <w:rFonts w:ascii="Times New Roman" w:hAnsi="Times New Roman" w:cs="Times New Roman"/>
          <w:sz w:val="24"/>
          <w:szCs w:val="24"/>
        </w:rPr>
        <w:t xml:space="preserve"> dipakai oleh dunia.</w:t>
      </w:r>
    </w:p>
    <w:p w:rsidR="00333A8A" w:rsidRPr="007206A1" w:rsidRDefault="00333A8A" w:rsidP="007206A1">
      <w:pPr>
        <w:pStyle w:val="TextBody"/>
        <w:spacing w:line="480" w:lineRule="auto"/>
        <w:jc w:val="both"/>
        <w:rPr>
          <w:color w:val="000000"/>
          <w:lang w:val="id-ID"/>
        </w:rPr>
      </w:pPr>
      <w:r w:rsidRPr="007206A1">
        <w:rPr>
          <w:color w:val="000000"/>
          <w:lang w:val="id-ID"/>
        </w:rPr>
        <w:t xml:space="preserve">Biji Kemiri tergolong buah batu (stony seed) karena berkulit keras menyerupai tempurung dengan permukaan luar kasar berlekuk, berwarna coklat atau kehitaman. Kulit biji inilah merupakan bagian buah yang paling keras. </w:t>
      </w:r>
    </w:p>
    <w:p w:rsidR="00333A8A" w:rsidRPr="007206A1" w:rsidRDefault="00333A8A" w:rsidP="007206A1">
      <w:pPr>
        <w:pStyle w:val="TextBody"/>
        <w:spacing w:line="480" w:lineRule="auto"/>
        <w:jc w:val="both"/>
        <w:rPr>
          <w:color w:val="000000"/>
          <w:lang w:val="id-ID"/>
        </w:rPr>
      </w:pPr>
      <w:r w:rsidRPr="007206A1">
        <w:rPr>
          <w:color w:val="000000"/>
          <w:lang w:val="id-ID"/>
        </w:rPr>
        <w:t xml:space="preserve">     </w:t>
      </w:r>
    </w:p>
    <w:p w:rsidR="00333A8A" w:rsidRPr="007206A1" w:rsidRDefault="00333A8A" w:rsidP="007206A1">
      <w:pPr>
        <w:pStyle w:val="TextBody"/>
        <w:spacing w:line="480" w:lineRule="auto"/>
        <w:ind w:firstLine="0"/>
        <w:jc w:val="center"/>
        <w:rPr>
          <w:color w:val="000000"/>
          <w:lang w:val="id-ID"/>
        </w:rPr>
      </w:pPr>
      <w:r w:rsidRPr="007206A1">
        <w:rPr>
          <w:noProof/>
          <w:color w:val="FF0000"/>
          <w:lang w:val="id-ID"/>
        </w:rPr>
        <w:lastRenderedPageBreak/>
        <w:drawing>
          <wp:inline distT="0" distB="0" distL="0" distR="0">
            <wp:extent cx="2918108" cy="2013625"/>
            <wp:effectExtent l="19050" t="0" r="0" b="0"/>
            <wp:docPr id="2" name="Picture 1" descr="imagesZJ9FB8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ZJ9FB8EJ"/>
                    <pic:cNvPicPr>
                      <a:picLocks noChangeAspect="1" noChangeArrowheads="1"/>
                    </pic:cNvPicPr>
                  </pic:nvPicPr>
                  <pic:blipFill>
                    <a:blip r:embed="rId7"/>
                    <a:srcRect/>
                    <a:stretch>
                      <a:fillRect/>
                    </a:stretch>
                  </pic:blipFill>
                  <pic:spPr bwMode="auto">
                    <a:xfrm>
                      <a:off x="0" y="0"/>
                      <a:ext cx="2918460" cy="2013868"/>
                    </a:xfrm>
                    <a:prstGeom prst="rect">
                      <a:avLst/>
                    </a:prstGeom>
                    <a:noFill/>
                    <a:ln w="9525">
                      <a:noFill/>
                      <a:miter lim="800000"/>
                      <a:headEnd/>
                      <a:tailEnd/>
                    </a:ln>
                  </pic:spPr>
                </pic:pic>
              </a:graphicData>
            </a:graphic>
          </wp:inline>
        </w:drawing>
      </w:r>
    </w:p>
    <w:p w:rsidR="00333A8A" w:rsidRPr="007206A1" w:rsidRDefault="00100521" w:rsidP="007206A1">
      <w:pPr>
        <w:pStyle w:val="TextBody"/>
        <w:spacing w:line="480" w:lineRule="auto"/>
        <w:ind w:firstLine="0"/>
        <w:jc w:val="center"/>
        <w:rPr>
          <w:color w:val="000000"/>
          <w:lang w:val="id-ID"/>
        </w:rPr>
      </w:pPr>
      <w:r>
        <w:rPr>
          <w:color w:val="000000"/>
          <w:lang w:val="id-ID"/>
        </w:rPr>
        <w:t>Gambar 1</w:t>
      </w:r>
      <w:r w:rsidR="00333A8A" w:rsidRPr="007206A1">
        <w:rPr>
          <w:color w:val="000000"/>
          <w:lang w:val="id-ID"/>
        </w:rPr>
        <w:t>.1 Struktur Biji Kemiri (supriadi 2012)</w:t>
      </w:r>
    </w:p>
    <w:p w:rsidR="00333A8A" w:rsidRPr="007206A1" w:rsidRDefault="00333A8A" w:rsidP="007206A1">
      <w:pPr>
        <w:spacing w:line="480" w:lineRule="auto"/>
        <w:ind w:firstLine="720"/>
        <w:jc w:val="both"/>
        <w:rPr>
          <w:rFonts w:ascii="Times New Roman" w:hAnsi="Times New Roman" w:cs="Times New Roman"/>
          <w:color w:val="000000"/>
          <w:sz w:val="24"/>
          <w:szCs w:val="24"/>
        </w:rPr>
      </w:pPr>
      <w:r w:rsidRPr="007206A1">
        <w:rPr>
          <w:rFonts w:ascii="Times New Roman" w:hAnsi="Times New Roman" w:cs="Times New Roman"/>
          <w:color w:val="000000"/>
          <w:sz w:val="24"/>
          <w:szCs w:val="24"/>
        </w:rPr>
        <w:t xml:space="preserve">Kemiri merupakan hasil hutan kayu (HHBK) potensial dengan beragam kegunaan, diantaranya yang belum banyak disentuh adalah pemanfaatan tempurung kemiri. Pada umumnya masyarakat menjadikan tempurung kemiri sebagai limbah dan hanya sebagian kecil saja yang memanfaatkannya sebagai pengeras jalan dan lantai rumah. Tempurung kemiri sebenarnya mempunyai prospek sebagai bahan material alternatif. </w:t>
      </w:r>
    </w:p>
    <w:p w:rsidR="00333A8A" w:rsidRPr="007206A1" w:rsidRDefault="00333A8A" w:rsidP="007206A1">
      <w:pPr>
        <w:spacing w:line="480" w:lineRule="auto"/>
        <w:ind w:firstLine="720"/>
        <w:jc w:val="both"/>
        <w:rPr>
          <w:rFonts w:ascii="Times New Roman" w:hAnsi="Times New Roman" w:cs="Times New Roman"/>
          <w:color w:val="000000"/>
          <w:sz w:val="24"/>
          <w:szCs w:val="24"/>
        </w:rPr>
      </w:pPr>
      <w:r w:rsidRPr="007206A1">
        <w:rPr>
          <w:rFonts w:ascii="Times New Roman" w:hAnsi="Times New Roman" w:cs="Times New Roman"/>
          <w:color w:val="000000"/>
          <w:sz w:val="24"/>
          <w:szCs w:val="24"/>
        </w:rPr>
        <w:t>Kemiri (</w:t>
      </w:r>
      <w:r w:rsidRPr="007206A1">
        <w:rPr>
          <w:rFonts w:ascii="Times New Roman" w:hAnsi="Times New Roman" w:cs="Times New Roman"/>
          <w:i/>
          <w:iCs/>
          <w:color w:val="000000"/>
          <w:sz w:val="24"/>
          <w:szCs w:val="24"/>
        </w:rPr>
        <w:t>Aleurites moluccana Willd</w:t>
      </w:r>
      <w:r w:rsidRPr="007206A1">
        <w:rPr>
          <w:rFonts w:ascii="Times New Roman" w:hAnsi="Times New Roman" w:cs="Times New Roman"/>
          <w:color w:val="000000"/>
          <w:sz w:val="24"/>
          <w:szCs w:val="24"/>
        </w:rPr>
        <w:t>) adalah salah satu jenis tanaman yang sejak lama telah ditanam dan dikembangkan melalui program hutan kemasyarakatan dan hutan rakyat. Di Indonesia tanaman kemiri tersebar hampir di seluruh Nusantara dengan produksi biji 79.137 ton/tahun. Biji kemiri terdiri dari karnel (daging biji) dan tempurung (kulit biji). Karnel kemiri memiliki banyak manfaat, antara lain digunakan sebagai bumbu masak dan bahan baku untuk menghasilkan beberapa produk industri.</w:t>
      </w:r>
    </w:p>
    <w:p w:rsidR="007206A1" w:rsidRPr="007206A1" w:rsidRDefault="007206A1" w:rsidP="007206A1">
      <w:pPr>
        <w:spacing w:line="480" w:lineRule="auto"/>
        <w:ind w:firstLine="720"/>
        <w:jc w:val="both"/>
        <w:rPr>
          <w:rFonts w:ascii="Times New Roman" w:hAnsi="Times New Roman" w:cs="Times New Roman"/>
          <w:color w:val="000000"/>
          <w:sz w:val="24"/>
          <w:szCs w:val="24"/>
        </w:rPr>
      </w:pPr>
    </w:p>
    <w:p w:rsidR="00333A8A" w:rsidRPr="007206A1" w:rsidRDefault="00333A8A" w:rsidP="007206A1">
      <w:pPr>
        <w:spacing w:line="480" w:lineRule="auto"/>
        <w:ind w:firstLine="720"/>
        <w:jc w:val="both"/>
        <w:rPr>
          <w:rFonts w:ascii="Times New Roman" w:hAnsi="Times New Roman" w:cs="Times New Roman"/>
          <w:color w:val="000000"/>
          <w:sz w:val="24"/>
          <w:szCs w:val="24"/>
        </w:rPr>
      </w:pPr>
      <w:r w:rsidRPr="007206A1">
        <w:rPr>
          <w:rFonts w:ascii="Times New Roman" w:hAnsi="Times New Roman" w:cs="Times New Roman"/>
          <w:color w:val="000000"/>
          <w:sz w:val="24"/>
          <w:szCs w:val="24"/>
        </w:rPr>
        <w:lastRenderedPageBreak/>
        <w:t>Akan tetapi sebaliknya dengan tempurung kemiri yang sampai saat ini hanya sejumlah kecil telah digunakan secara langsung sebagai bahan bakar atau sebagai bahan baku pembuatan arang. Pemanfaatan cangkang kemiri saat ini masih  terbatas  pada  penggunan  untuk  bahan  bakar berupa briket arang  sedangkan abunya digunakan sebagai pupuk  Pemanfaatan limbah padat  kemiri  dalam  bidang teknologi bahan belum begitu banyak dilakukan khususnya penelitian mengenai  pemanfaatan limbah padat kemiri sebagai material penguat komposit.</w:t>
      </w:r>
    </w:p>
    <w:p w:rsidR="00333A8A" w:rsidRPr="007206A1" w:rsidRDefault="00333A8A" w:rsidP="007206A1">
      <w:pPr>
        <w:autoSpaceDE w:val="0"/>
        <w:autoSpaceDN w:val="0"/>
        <w:adjustRightInd w:val="0"/>
        <w:spacing w:after="0" w:line="480" w:lineRule="auto"/>
        <w:ind w:firstLine="450"/>
        <w:jc w:val="both"/>
        <w:rPr>
          <w:rFonts w:ascii="Times New Roman" w:hAnsi="Times New Roman" w:cs="Times New Roman"/>
          <w:color w:val="000000"/>
          <w:sz w:val="24"/>
          <w:szCs w:val="24"/>
        </w:rPr>
      </w:pPr>
      <w:r w:rsidRPr="007206A1">
        <w:rPr>
          <w:rFonts w:ascii="Times New Roman" w:hAnsi="Times New Roman" w:cs="Times New Roman"/>
          <w:color w:val="000000"/>
          <w:sz w:val="24"/>
          <w:szCs w:val="24"/>
        </w:rPr>
        <w:t>Potensi cangkang kemiri (</w:t>
      </w:r>
      <w:r w:rsidRPr="007206A1">
        <w:rPr>
          <w:rFonts w:ascii="Times New Roman" w:hAnsi="Times New Roman" w:cs="Times New Roman"/>
          <w:i/>
          <w:iCs/>
          <w:color w:val="000000"/>
          <w:sz w:val="24"/>
          <w:szCs w:val="24"/>
        </w:rPr>
        <w:t xml:space="preserve">Aleurites moluccana </w:t>
      </w:r>
      <w:r w:rsidRPr="007206A1">
        <w:rPr>
          <w:rFonts w:ascii="Times New Roman" w:hAnsi="Times New Roman" w:cs="Times New Roman"/>
          <w:color w:val="000000"/>
          <w:sz w:val="24"/>
          <w:szCs w:val="24"/>
        </w:rPr>
        <w:t>Wild) saat ini terus meningkat, dengan semakin luasnya perkebunan kemiri yang terdapat di Indonesia. Berdasarkan data dari Departemen Pertanian (2009) produksi kemiri nasional terus meningkat dari 99.593 ton pada tahun 2006 menjadi 114.915 ton pada tahun 2009. Kemiri mempunyai dua lapis kulit yaitu kulit buah dan cangkang. Setiap kilogram biji kemiri akan menghasilkan 30% inti dan 70% cangkang. Produksi kemiri tahun 2009 sebesar 114.915 ton maka dapat dihasilkan 80440,5 ton limbah cangkang kemiri yang terdapat di Indonesia.(Ira Lestari Simbolon 2015).</w:t>
      </w:r>
    </w:p>
    <w:p w:rsidR="00333A8A" w:rsidRPr="007206A1" w:rsidRDefault="00333A8A" w:rsidP="007206A1">
      <w:pPr>
        <w:autoSpaceDE w:val="0"/>
        <w:autoSpaceDN w:val="0"/>
        <w:adjustRightInd w:val="0"/>
        <w:spacing w:after="0" w:line="480" w:lineRule="auto"/>
        <w:ind w:firstLine="720"/>
        <w:jc w:val="both"/>
        <w:rPr>
          <w:rFonts w:ascii="Times New Roman" w:eastAsia="ArialNarrow" w:hAnsi="Times New Roman" w:cs="Times New Roman"/>
          <w:sz w:val="24"/>
          <w:szCs w:val="24"/>
        </w:rPr>
      </w:pPr>
      <w:r w:rsidRPr="007206A1">
        <w:rPr>
          <w:rFonts w:ascii="Times New Roman" w:eastAsia="ArialNarrow" w:hAnsi="Times New Roman" w:cs="Times New Roman"/>
          <w:sz w:val="24"/>
          <w:szCs w:val="24"/>
        </w:rPr>
        <w:t>Kemiri (</w:t>
      </w:r>
      <w:r w:rsidRPr="007206A1">
        <w:rPr>
          <w:rFonts w:ascii="Times New Roman" w:eastAsia="ArialNarrow" w:hAnsi="Times New Roman" w:cs="Times New Roman"/>
          <w:i/>
          <w:iCs/>
          <w:sz w:val="24"/>
          <w:szCs w:val="24"/>
        </w:rPr>
        <w:t xml:space="preserve">Aleurites moluccana </w:t>
      </w:r>
      <w:r w:rsidRPr="007206A1">
        <w:rPr>
          <w:rFonts w:ascii="Times New Roman" w:eastAsia="ArialNarrow" w:hAnsi="Times New Roman" w:cs="Times New Roman"/>
          <w:sz w:val="24"/>
          <w:szCs w:val="24"/>
        </w:rPr>
        <w:t>Wild) merupakan salah satu komoditas Hasil Hutan Non Kayu (HHNK) penting yang ada di Sumatera Utara. Menurut Dinas Perkebunan Sumatera Utara pada tahun 2012 produksi kemiri sebesar 12.242,81 ton dengan potensi limbah mencapai 9182,10 ton. Hal ini tentu membuat potensi limbah berupa cangkang kemiri yang cukup besar.</w:t>
      </w:r>
    </w:p>
    <w:p w:rsidR="00333A8A" w:rsidRPr="007206A1" w:rsidRDefault="00333A8A" w:rsidP="007206A1">
      <w:pPr>
        <w:autoSpaceDE w:val="0"/>
        <w:autoSpaceDN w:val="0"/>
        <w:adjustRightInd w:val="0"/>
        <w:spacing w:after="0" w:line="480" w:lineRule="auto"/>
        <w:ind w:firstLine="720"/>
        <w:jc w:val="both"/>
        <w:rPr>
          <w:rFonts w:ascii="Times New Roman" w:hAnsi="Times New Roman" w:cs="Times New Roman"/>
          <w:bCs/>
          <w:sz w:val="24"/>
          <w:szCs w:val="24"/>
        </w:rPr>
      </w:pPr>
      <w:r w:rsidRPr="007206A1">
        <w:rPr>
          <w:rFonts w:ascii="Times New Roman" w:eastAsia="ArialNarrow" w:hAnsi="Times New Roman" w:cs="Times New Roman"/>
          <w:sz w:val="24"/>
          <w:szCs w:val="24"/>
        </w:rPr>
        <w:lastRenderedPageBreak/>
        <w:t>Cangkang kemiri memiliki sifat keras, cukup tebal, dan berkayu merupakan limbah yang dihasilkan dari pengolahan tanaman kemiri. Pemanfaatan cangkang kemiri saat ini masih terbatas pada penggunan untuk bahan bakar berupa briket arang sedangkan abunya digunakan sebagai pupuk. Pemanfaatan limbah padat kemiri dalam bidang teknologi bahan belum begitu banyak dilakukan khususnya penelitian mengenai pemanfaatan limbah padat kemiri sebagai materialpenguat komposit.</w:t>
      </w:r>
    </w:p>
    <w:p w:rsidR="00333A8A" w:rsidRPr="007206A1" w:rsidRDefault="00333A8A" w:rsidP="007206A1">
      <w:pPr>
        <w:autoSpaceDE w:val="0"/>
        <w:autoSpaceDN w:val="0"/>
        <w:adjustRightInd w:val="0"/>
        <w:spacing w:after="0" w:line="480" w:lineRule="auto"/>
        <w:ind w:firstLine="720"/>
        <w:jc w:val="both"/>
        <w:rPr>
          <w:rFonts w:ascii="Times New Roman" w:hAnsi="Times New Roman" w:cs="Times New Roman"/>
          <w:sz w:val="24"/>
          <w:szCs w:val="24"/>
        </w:rPr>
      </w:pPr>
      <w:r w:rsidRPr="007206A1">
        <w:rPr>
          <w:rFonts w:ascii="Times New Roman" w:hAnsi="Times New Roman" w:cs="Times New Roman"/>
          <w:sz w:val="24"/>
          <w:szCs w:val="24"/>
        </w:rPr>
        <w:t>Selain sebagai solusi untuk rehabilitasi lahan kritis, kemiri sunan juga dapat digunakan sebagai bahan bakar alternatif. Saat ini kemiri sunan sedang dikembangkan oleh pemerintah daerah Sumedang bekerjasama dengan Tim Pengembangan Agribisnis, PONPES Sunan Drajat. Menurut Hendra Natakarma selaku ketua tim pengembangan Agribisnis Ponpes Sunan Drajat, tanaman ini dapat menghasilkan 300-500 kg biji kering per pohon per tahun dengan kadar minyak 50-56 %. Suatu potensi yang sangat menjanjikan (Yuniati, 2009).</w:t>
      </w:r>
    </w:p>
    <w:p w:rsidR="00333A8A" w:rsidRPr="007206A1" w:rsidRDefault="00333A8A" w:rsidP="007206A1">
      <w:pPr>
        <w:pStyle w:val="Default"/>
        <w:spacing w:line="480" w:lineRule="auto"/>
        <w:ind w:firstLine="720"/>
        <w:jc w:val="both"/>
      </w:pPr>
      <w:r w:rsidRPr="007206A1">
        <w:t>Tempurung biji kemiri memiliki sifat keras, cukup tebal, dan berkayu merupakan limbah yang dihasilkan dari pengolahan tanaman kemiri. Pemanfaatan tempurung tersebut sebagai bahan bakar sedangkan abunya digunakan sebagai pupuk. Pemanfaatan limbah padat kemiri dalam bidang teknologi bahan belum begitu banyak dilakukan khususnya penelitian mengenai pemanfaatan limbah padat kemiri sebagai material penguat komposit.</w:t>
      </w:r>
    </w:p>
    <w:p w:rsidR="007206A1" w:rsidRPr="007206A1" w:rsidRDefault="007206A1" w:rsidP="007206A1">
      <w:pPr>
        <w:pStyle w:val="Default"/>
        <w:spacing w:line="480" w:lineRule="auto"/>
        <w:ind w:firstLine="720"/>
        <w:jc w:val="both"/>
      </w:pPr>
    </w:p>
    <w:p w:rsidR="007206A1" w:rsidRPr="007206A1" w:rsidRDefault="007206A1" w:rsidP="007206A1">
      <w:pPr>
        <w:pStyle w:val="Default"/>
        <w:spacing w:line="480" w:lineRule="auto"/>
        <w:ind w:firstLine="720"/>
        <w:jc w:val="both"/>
      </w:pPr>
    </w:p>
    <w:p w:rsidR="007206A1" w:rsidRPr="007206A1" w:rsidRDefault="007206A1" w:rsidP="007206A1">
      <w:pPr>
        <w:pStyle w:val="Default"/>
        <w:spacing w:line="480" w:lineRule="auto"/>
        <w:ind w:firstLine="720"/>
        <w:jc w:val="both"/>
      </w:pPr>
    </w:p>
    <w:p w:rsidR="00333A8A" w:rsidRPr="007206A1" w:rsidRDefault="00333A8A" w:rsidP="007206A1">
      <w:pPr>
        <w:autoSpaceDE w:val="0"/>
        <w:autoSpaceDN w:val="0"/>
        <w:adjustRightInd w:val="0"/>
        <w:spacing w:before="240" w:after="0" w:line="480" w:lineRule="auto"/>
        <w:ind w:firstLine="720"/>
        <w:jc w:val="both"/>
        <w:rPr>
          <w:rFonts w:ascii="Times New Roman" w:hAnsi="Times New Roman" w:cs="Times New Roman"/>
          <w:sz w:val="24"/>
          <w:szCs w:val="24"/>
        </w:rPr>
      </w:pPr>
      <w:r w:rsidRPr="007206A1">
        <w:rPr>
          <w:rFonts w:ascii="Times New Roman" w:hAnsi="Times New Roman" w:cs="Times New Roman"/>
          <w:sz w:val="24"/>
          <w:szCs w:val="24"/>
        </w:rPr>
        <w:lastRenderedPageBreak/>
        <w:t>Variasi komposisi volume matriks dan partikel di komposit memberi pengaruh pada sifat mekaniknya, jika jumlah volume partikel sedikit maka komposit cendrung bersifat seperti matriksnya namun apabila volume partikel terlalu banyak maka sifat mekaniknya menurun dikarenakan kemampuan matriks untuk mengikat partikel berkurang.</w:t>
      </w:r>
    </w:p>
    <w:p w:rsidR="007206A1" w:rsidRPr="007206A1" w:rsidRDefault="00333A8A" w:rsidP="007206A1">
      <w:pPr>
        <w:autoSpaceDE w:val="0"/>
        <w:autoSpaceDN w:val="0"/>
        <w:adjustRightInd w:val="0"/>
        <w:spacing w:before="240" w:after="0" w:line="480" w:lineRule="auto"/>
        <w:ind w:firstLine="720"/>
        <w:jc w:val="both"/>
        <w:rPr>
          <w:rFonts w:ascii="Times New Roman" w:hAnsi="Times New Roman" w:cs="Times New Roman"/>
          <w:sz w:val="24"/>
          <w:szCs w:val="24"/>
        </w:rPr>
      </w:pPr>
      <w:r w:rsidRPr="007206A1">
        <w:rPr>
          <w:rFonts w:ascii="Times New Roman" w:hAnsi="Times New Roman" w:cs="Times New Roman"/>
          <w:sz w:val="24"/>
          <w:szCs w:val="24"/>
        </w:rPr>
        <w:t>Pada  penelitian sebelumnya yang telah diteliti sejenis mengenai variasi komposisi matriks dan partikel pada komposit yang diperkuat partikel tempurung kelapa sawit didapat komposisi yang mempunyai sifat mekanik terbaik adalah 40 % partikel dan 60 % matriks. Penelitian ini menggunakan tempurung biji kemiri dalam bentuk partikel dengan komposisi tertentu sebagai bahan penguat komposit. Diharapkan hasil akhir penelitian ini dapat menjadi material alternatif yang baru dan bermanfaat. ( supriadi 2012)</w:t>
      </w:r>
    </w:p>
    <w:p w:rsidR="00333A8A" w:rsidRPr="007206A1" w:rsidRDefault="00333A8A" w:rsidP="007206A1">
      <w:pPr>
        <w:autoSpaceDE w:val="0"/>
        <w:autoSpaceDN w:val="0"/>
        <w:adjustRightInd w:val="0"/>
        <w:spacing w:before="240" w:after="0" w:line="480" w:lineRule="auto"/>
        <w:ind w:firstLine="720"/>
        <w:jc w:val="both"/>
        <w:rPr>
          <w:rFonts w:ascii="Times New Roman" w:hAnsi="Times New Roman" w:cs="Times New Roman"/>
          <w:sz w:val="24"/>
          <w:szCs w:val="24"/>
        </w:rPr>
      </w:pPr>
      <w:r w:rsidRPr="007206A1">
        <w:rPr>
          <w:rFonts w:ascii="Times New Roman" w:hAnsi="Times New Roman" w:cs="Times New Roman"/>
          <w:color w:val="000000"/>
          <w:sz w:val="24"/>
          <w:szCs w:val="24"/>
        </w:rPr>
        <w:t>Penelitian papan semen telah dilakukan menggunakan bahan baku kayu seperti dari kayu sengon dan akasia mangium (Cahyadi,dkk 2008) dan menggunakan bahan baku non kayu seperti papan semen dari tiga jenis bambu (Sibarani, 2011), papan semen dari sekam padi (Fortuna, 2009), papan komposit semen berbahan baku serat sisal hasil pengukusan (LIPI, 2008).</w:t>
      </w:r>
    </w:p>
    <w:p w:rsidR="00333A8A" w:rsidRPr="007206A1" w:rsidRDefault="00333A8A" w:rsidP="007206A1">
      <w:pPr>
        <w:spacing w:line="480" w:lineRule="auto"/>
        <w:ind w:firstLine="720"/>
        <w:jc w:val="both"/>
        <w:rPr>
          <w:rFonts w:ascii="Times New Roman" w:hAnsi="Times New Roman" w:cs="Times New Roman"/>
          <w:color w:val="000000"/>
          <w:sz w:val="24"/>
          <w:szCs w:val="24"/>
        </w:rPr>
      </w:pPr>
      <w:r w:rsidRPr="007206A1">
        <w:rPr>
          <w:rFonts w:ascii="Times New Roman" w:hAnsi="Times New Roman" w:cs="Times New Roman"/>
          <w:color w:val="000000"/>
          <w:sz w:val="24"/>
          <w:szCs w:val="24"/>
        </w:rPr>
        <w:t>Dalam penelitian ini partikel tempurung kemiri akan digunakan untuk bahan penguat material komposit polyeter  dengan komposisi yang ditentukan Komposisi yang dilakukan antara partikel tempurung kemiri dan bahan komposit lebih mengutamakan partikel tempurung kemiri. Diharapkan hasil akhir penelitian ini dapat menjadi material alternatif yang baru dan bermanfaat.</w:t>
      </w:r>
    </w:p>
    <w:p w:rsidR="00333A8A" w:rsidRPr="007206A1" w:rsidRDefault="00333A8A" w:rsidP="007A034B">
      <w:pPr>
        <w:pStyle w:val="Default"/>
        <w:spacing w:line="480" w:lineRule="auto"/>
        <w:ind w:firstLine="720"/>
        <w:jc w:val="both"/>
      </w:pPr>
      <w:r w:rsidRPr="007206A1">
        <w:lastRenderedPageBreak/>
        <w:t>Pada</w:t>
      </w:r>
      <w:r w:rsidRPr="007206A1">
        <w:rPr>
          <w:lang w:eastAsia="id-ID"/>
        </w:rPr>
        <w:t xml:space="preserve"> </w:t>
      </w:r>
      <w:r w:rsidRPr="007206A1">
        <w:t>penelitian sejenis mengenai variasi komposisi matriks dan partikel pada komposit yang diperkuat partikel cangkang kemiri didapat komposisi yang mempunyai sifat mekanik terbaik adalah 40 % partikel dan 60 % matriks, dan pada komposisi 50% partikel dan 50% matriks sifat mekanik mengalami penurunan. Penelitian ini menggunakan tempurung biji kemiri dalam bentuk partikel dengan komposisi tertentu sebagai bahan penguat komposit. Diharapkan hasil akhir penelitian ini dapat menjadi material alternatif yang baru dan bermanfaat. ( Harnowo supriadi, 2012 ).</w:t>
      </w:r>
    </w:p>
    <w:p w:rsidR="00333A8A" w:rsidRPr="007206A1" w:rsidRDefault="00333A8A" w:rsidP="007A034B">
      <w:pPr>
        <w:pStyle w:val="Judul2"/>
        <w:spacing w:line="480" w:lineRule="auto"/>
        <w:ind w:firstLine="720"/>
        <w:jc w:val="both"/>
        <w:rPr>
          <w:b w:val="0"/>
          <w:bCs w:val="0"/>
          <w:color w:val="000000"/>
          <w:sz w:val="24"/>
          <w:szCs w:val="24"/>
        </w:rPr>
      </w:pPr>
      <w:r w:rsidRPr="007206A1">
        <w:rPr>
          <w:b w:val="0"/>
          <w:bCs w:val="0"/>
          <w:color w:val="000000"/>
          <w:sz w:val="24"/>
          <w:szCs w:val="24"/>
        </w:rPr>
        <w:t xml:space="preserve">Berdasarkan latar belakang yang telah diuraikan di atas, Penulis memilih judul ”PEMANFAATAN  PARTIKEL SERBUK CANGKANG  KEMIRI SEBAGAI BAHAN PENGUAT KOMPOSIT  MATRIK  RESIN  POLYESTER  DENGAN PARTIKEL SIZE </w:t>
      </w:r>
      <w:r w:rsidR="00A92892" w:rsidRPr="00A92892">
        <w:rPr>
          <w:rFonts w:eastAsia="SimSun"/>
          <w:b w:val="0"/>
          <w:bCs w:val="0"/>
          <w:sz w:val="24"/>
          <w:szCs w:val="24"/>
        </w:rPr>
        <w:t>D &lt; 250</w:t>
      </w:r>
      <w:r w:rsidR="00A92892" w:rsidRPr="00A92892">
        <w:rPr>
          <w:b w:val="0"/>
          <w:sz w:val="24"/>
          <w:szCs w:val="24"/>
        </w:rPr>
        <w:t xml:space="preserve"> µm</w:t>
      </w:r>
      <w:r w:rsidR="00A92892">
        <w:rPr>
          <w:sz w:val="24"/>
          <w:szCs w:val="24"/>
        </w:rPr>
        <w:t xml:space="preserve"> </w:t>
      </w:r>
      <w:r w:rsidRPr="007206A1">
        <w:rPr>
          <w:b w:val="0"/>
          <w:bCs w:val="0"/>
          <w:color w:val="000000"/>
          <w:sz w:val="24"/>
          <w:szCs w:val="24"/>
        </w:rPr>
        <w:t>MENGGUNAKAN METODE TAGUCHI ” untuk penulisan skripsi sebagai syarat kelulusan S1. Melalui penelitian ini, diharapkan hasil akhir penelitian ini dapat menjadi material alternatif yang baru dan bermanfaat.</w:t>
      </w:r>
    </w:p>
    <w:p w:rsidR="00333A8A" w:rsidRPr="007A034B" w:rsidRDefault="00333A8A" w:rsidP="007A034B">
      <w:pPr>
        <w:pStyle w:val="ListParagraph"/>
        <w:numPr>
          <w:ilvl w:val="1"/>
          <w:numId w:val="1"/>
        </w:numPr>
        <w:spacing w:line="480" w:lineRule="auto"/>
        <w:rPr>
          <w:rFonts w:ascii="Times New Roman" w:hAnsi="Times New Roman" w:cs="Times New Roman"/>
          <w:b/>
          <w:sz w:val="24"/>
          <w:szCs w:val="24"/>
        </w:rPr>
      </w:pPr>
      <w:r w:rsidRPr="007A034B">
        <w:rPr>
          <w:rFonts w:ascii="Times New Roman" w:hAnsi="Times New Roman" w:cs="Times New Roman"/>
          <w:b/>
          <w:sz w:val="24"/>
          <w:szCs w:val="24"/>
        </w:rPr>
        <w:t xml:space="preserve">Perumusan Masalah  </w:t>
      </w:r>
    </w:p>
    <w:p w:rsidR="00333A8A" w:rsidRPr="007206A1" w:rsidRDefault="00333A8A" w:rsidP="007206A1">
      <w:pPr>
        <w:spacing w:line="480" w:lineRule="auto"/>
        <w:ind w:firstLine="450"/>
        <w:jc w:val="both"/>
        <w:rPr>
          <w:rFonts w:ascii="Times New Roman" w:hAnsi="Times New Roman" w:cs="Times New Roman"/>
          <w:sz w:val="24"/>
          <w:szCs w:val="24"/>
        </w:rPr>
      </w:pPr>
      <w:r w:rsidRPr="007206A1">
        <w:rPr>
          <w:rFonts w:ascii="Times New Roman" w:hAnsi="Times New Roman" w:cs="Times New Roman"/>
          <w:sz w:val="24"/>
          <w:szCs w:val="24"/>
        </w:rPr>
        <w:t>Bagaimana  memanfaatkan  limbah  alam  terutama  cangkang  kemiri  dan  polymer sebagai  material  komposit  yang  berfungsi  untuk  sebagai  penguat  pada  mateial  komposit .</w:t>
      </w:r>
    </w:p>
    <w:p w:rsidR="00333A8A" w:rsidRPr="007206A1" w:rsidRDefault="00333A8A" w:rsidP="007A034B">
      <w:pPr>
        <w:pStyle w:val="ListParagraph"/>
        <w:numPr>
          <w:ilvl w:val="1"/>
          <w:numId w:val="1"/>
        </w:numPr>
        <w:spacing w:line="480" w:lineRule="auto"/>
        <w:rPr>
          <w:rFonts w:ascii="Times New Roman" w:hAnsi="Times New Roman" w:cs="Times New Roman"/>
          <w:b/>
          <w:sz w:val="24"/>
          <w:szCs w:val="24"/>
        </w:rPr>
      </w:pPr>
      <w:r w:rsidRPr="007206A1">
        <w:rPr>
          <w:rFonts w:ascii="Times New Roman" w:hAnsi="Times New Roman" w:cs="Times New Roman"/>
          <w:b/>
          <w:sz w:val="24"/>
          <w:szCs w:val="24"/>
        </w:rPr>
        <w:t>Batasan masalah</w:t>
      </w:r>
    </w:p>
    <w:p w:rsidR="00333A8A" w:rsidRPr="007206A1" w:rsidRDefault="00333A8A" w:rsidP="007206A1">
      <w:pPr>
        <w:pStyle w:val="ListParagraph"/>
        <w:spacing w:line="480" w:lineRule="auto"/>
        <w:ind w:left="450" w:firstLine="720"/>
        <w:jc w:val="both"/>
        <w:rPr>
          <w:rFonts w:ascii="Times New Roman" w:hAnsi="Times New Roman" w:cs="Times New Roman"/>
          <w:sz w:val="24"/>
          <w:szCs w:val="24"/>
        </w:rPr>
      </w:pPr>
      <w:r w:rsidRPr="007206A1">
        <w:rPr>
          <w:rFonts w:ascii="Times New Roman" w:hAnsi="Times New Roman" w:cs="Times New Roman"/>
          <w:sz w:val="24"/>
          <w:szCs w:val="24"/>
        </w:rPr>
        <w:t>Adapun batasan masalah yang akan dibahas dalam penelitian ini adalah sebagai berikut :</w:t>
      </w:r>
    </w:p>
    <w:p w:rsidR="00333A8A" w:rsidRPr="007206A1" w:rsidRDefault="00333A8A" w:rsidP="007206A1">
      <w:pPr>
        <w:pStyle w:val="ListParagraph"/>
        <w:numPr>
          <w:ilvl w:val="0"/>
          <w:numId w:val="4"/>
        </w:numPr>
        <w:spacing w:line="480" w:lineRule="auto"/>
        <w:ind w:left="720" w:hanging="270"/>
        <w:jc w:val="both"/>
        <w:rPr>
          <w:rFonts w:ascii="Times New Roman" w:hAnsi="Times New Roman" w:cs="Times New Roman"/>
          <w:sz w:val="24"/>
          <w:szCs w:val="24"/>
        </w:rPr>
      </w:pPr>
      <w:r w:rsidRPr="007206A1">
        <w:rPr>
          <w:rFonts w:ascii="Times New Roman" w:hAnsi="Times New Roman" w:cs="Times New Roman"/>
          <w:sz w:val="24"/>
          <w:szCs w:val="24"/>
        </w:rPr>
        <w:lastRenderedPageBreak/>
        <w:t>Pembuatan material komposit dibuat dengan menggunakan cangkang kemiri sebagai penguat dan matriknya resin polyester.</w:t>
      </w:r>
    </w:p>
    <w:p w:rsidR="00333A8A" w:rsidRPr="007206A1" w:rsidRDefault="00333A8A" w:rsidP="007206A1">
      <w:pPr>
        <w:pStyle w:val="ListParagraph"/>
        <w:numPr>
          <w:ilvl w:val="0"/>
          <w:numId w:val="4"/>
        </w:numPr>
        <w:spacing w:line="480" w:lineRule="auto"/>
        <w:ind w:left="720" w:hanging="270"/>
        <w:jc w:val="both"/>
        <w:rPr>
          <w:rFonts w:ascii="Times New Roman" w:hAnsi="Times New Roman" w:cs="Times New Roman"/>
          <w:sz w:val="24"/>
          <w:szCs w:val="24"/>
        </w:rPr>
      </w:pPr>
      <w:r w:rsidRPr="007206A1">
        <w:rPr>
          <w:rFonts w:ascii="Times New Roman" w:hAnsi="Times New Roman" w:cs="Times New Roman"/>
          <w:sz w:val="24"/>
          <w:szCs w:val="24"/>
        </w:rPr>
        <w:t>Metode analisa yang dilakukan melalui pengamatan  dengan uji kekerasan,uji tarik,dan uji impack.</w:t>
      </w:r>
    </w:p>
    <w:p w:rsidR="00333A8A" w:rsidRPr="007206A1" w:rsidRDefault="00333A8A" w:rsidP="007206A1">
      <w:pPr>
        <w:pStyle w:val="ListParagraph"/>
        <w:numPr>
          <w:ilvl w:val="0"/>
          <w:numId w:val="4"/>
        </w:numPr>
        <w:spacing w:line="480" w:lineRule="auto"/>
        <w:ind w:left="720" w:hanging="270"/>
        <w:jc w:val="both"/>
        <w:rPr>
          <w:rFonts w:ascii="Times New Roman" w:hAnsi="Times New Roman" w:cs="Times New Roman"/>
          <w:sz w:val="24"/>
          <w:szCs w:val="24"/>
        </w:rPr>
      </w:pPr>
      <w:r w:rsidRPr="007206A1">
        <w:rPr>
          <w:rFonts w:ascii="Times New Roman" w:hAnsi="Times New Roman" w:cs="Times New Roman"/>
          <w:sz w:val="24"/>
          <w:szCs w:val="24"/>
        </w:rPr>
        <w:t>Komposis</w:t>
      </w:r>
      <w:proofErr w:type="spellStart"/>
      <w:r w:rsidRPr="007206A1">
        <w:rPr>
          <w:rFonts w:ascii="Times New Roman" w:hAnsi="Times New Roman" w:cs="Times New Roman"/>
          <w:sz w:val="24"/>
          <w:szCs w:val="24"/>
          <w:lang w:val="en-US"/>
        </w:rPr>
        <w:t>i</w:t>
      </w:r>
      <w:proofErr w:type="spellEnd"/>
      <w:r w:rsidRPr="007206A1">
        <w:rPr>
          <w:rFonts w:ascii="Times New Roman" w:hAnsi="Times New Roman" w:cs="Times New Roman"/>
          <w:sz w:val="24"/>
          <w:szCs w:val="24"/>
        </w:rPr>
        <w:t xml:space="preserve">, kemiri berbanding resin polyester  adalah 20% : 80% ,30% : 70%, 40% : 60%, </w:t>
      </w:r>
    </w:p>
    <w:p w:rsidR="00333A8A" w:rsidRPr="007206A1" w:rsidRDefault="00333A8A" w:rsidP="007206A1">
      <w:pPr>
        <w:pStyle w:val="ListParagraph"/>
        <w:numPr>
          <w:ilvl w:val="0"/>
          <w:numId w:val="4"/>
        </w:numPr>
        <w:spacing w:line="480" w:lineRule="auto"/>
        <w:ind w:left="720" w:hanging="270"/>
        <w:jc w:val="both"/>
        <w:rPr>
          <w:rFonts w:ascii="Times New Roman" w:hAnsi="Times New Roman" w:cs="Times New Roman"/>
          <w:sz w:val="24"/>
          <w:szCs w:val="24"/>
        </w:rPr>
      </w:pPr>
      <w:r w:rsidRPr="007206A1">
        <w:rPr>
          <w:rFonts w:ascii="Times New Roman" w:hAnsi="Times New Roman" w:cs="Times New Roman"/>
          <w:sz w:val="24"/>
          <w:szCs w:val="24"/>
        </w:rPr>
        <w:t>Waktu pengadukan adalah 1 menit, 2 menit dan 3 menit</w:t>
      </w:r>
    </w:p>
    <w:p w:rsidR="00333A8A" w:rsidRPr="007206A1" w:rsidRDefault="00333A8A" w:rsidP="007206A1">
      <w:pPr>
        <w:pStyle w:val="ListParagraph"/>
        <w:numPr>
          <w:ilvl w:val="0"/>
          <w:numId w:val="4"/>
        </w:numPr>
        <w:spacing w:line="480" w:lineRule="auto"/>
        <w:ind w:left="720" w:hanging="270"/>
        <w:jc w:val="both"/>
        <w:rPr>
          <w:rFonts w:ascii="Times New Roman" w:hAnsi="Times New Roman" w:cs="Times New Roman"/>
          <w:sz w:val="24"/>
          <w:szCs w:val="24"/>
        </w:rPr>
      </w:pPr>
      <w:r w:rsidRPr="007206A1">
        <w:rPr>
          <w:rFonts w:ascii="Times New Roman" w:hAnsi="Times New Roman" w:cs="Times New Roman"/>
          <w:sz w:val="24"/>
          <w:szCs w:val="24"/>
        </w:rPr>
        <w:t xml:space="preserve">Ukuran partikel </w:t>
      </w:r>
      <w:r w:rsidR="00A92892">
        <w:rPr>
          <w:rFonts w:eastAsia="SimSun"/>
          <w:bCs/>
          <w:sz w:val="24"/>
          <w:szCs w:val="24"/>
        </w:rPr>
        <w:t>D &lt; 250</w:t>
      </w:r>
      <w:r w:rsidR="00A92892">
        <w:rPr>
          <w:sz w:val="24"/>
          <w:szCs w:val="24"/>
        </w:rPr>
        <w:t xml:space="preserve"> µm</w:t>
      </w:r>
    </w:p>
    <w:p w:rsidR="00333A8A" w:rsidRPr="007206A1" w:rsidRDefault="00333A8A" w:rsidP="007206A1">
      <w:pPr>
        <w:pStyle w:val="ListParagraph"/>
        <w:numPr>
          <w:ilvl w:val="0"/>
          <w:numId w:val="4"/>
        </w:numPr>
        <w:spacing w:line="480" w:lineRule="auto"/>
        <w:ind w:left="720" w:hanging="270"/>
        <w:jc w:val="both"/>
        <w:rPr>
          <w:rFonts w:ascii="Times New Roman" w:hAnsi="Times New Roman" w:cs="Times New Roman"/>
          <w:sz w:val="24"/>
          <w:szCs w:val="24"/>
        </w:rPr>
      </w:pPr>
      <w:r w:rsidRPr="007206A1">
        <w:rPr>
          <w:rFonts w:ascii="Times New Roman" w:hAnsi="Times New Roman" w:cs="Times New Roman"/>
          <w:sz w:val="24"/>
          <w:szCs w:val="24"/>
        </w:rPr>
        <w:t>Kecepatan puataran mesin pengaduk adalah 70rpm, 100rpm dan 200 rpm</w:t>
      </w:r>
    </w:p>
    <w:p w:rsidR="00333A8A" w:rsidRPr="007206A1" w:rsidRDefault="00333A8A" w:rsidP="007A034B">
      <w:pPr>
        <w:pStyle w:val="ListParagraph"/>
        <w:numPr>
          <w:ilvl w:val="1"/>
          <w:numId w:val="1"/>
        </w:numPr>
        <w:spacing w:after="0" w:line="480" w:lineRule="auto"/>
        <w:rPr>
          <w:rFonts w:ascii="Times New Roman" w:hAnsi="Times New Roman" w:cs="Times New Roman"/>
          <w:b/>
          <w:sz w:val="24"/>
          <w:szCs w:val="24"/>
        </w:rPr>
      </w:pPr>
      <w:r w:rsidRPr="007206A1">
        <w:rPr>
          <w:rFonts w:ascii="Times New Roman" w:hAnsi="Times New Roman" w:cs="Times New Roman"/>
          <w:b/>
          <w:sz w:val="24"/>
          <w:szCs w:val="24"/>
        </w:rPr>
        <w:t>Tujuan Penelitian</w:t>
      </w:r>
    </w:p>
    <w:p w:rsidR="00333A8A" w:rsidRPr="007206A1" w:rsidRDefault="00333A8A" w:rsidP="007206A1">
      <w:pPr>
        <w:pStyle w:val="ListParagraph"/>
        <w:numPr>
          <w:ilvl w:val="0"/>
          <w:numId w:val="5"/>
        </w:numPr>
        <w:autoSpaceDE w:val="0"/>
        <w:autoSpaceDN w:val="0"/>
        <w:adjustRightInd w:val="0"/>
        <w:spacing w:after="0" w:line="480" w:lineRule="auto"/>
        <w:jc w:val="both"/>
        <w:rPr>
          <w:rFonts w:ascii="Times New Roman" w:eastAsia="Calibri" w:hAnsi="Times New Roman" w:cs="Times New Roman"/>
          <w:bCs/>
          <w:sz w:val="24"/>
          <w:szCs w:val="24"/>
        </w:rPr>
      </w:pPr>
      <w:r w:rsidRPr="007206A1">
        <w:rPr>
          <w:rFonts w:ascii="Times New Roman" w:eastAsia="Calibri" w:hAnsi="Times New Roman" w:cs="Times New Roman"/>
          <w:bCs/>
          <w:sz w:val="24"/>
          <w:szCs w:val="24"/>
        </w:rPr>
        <w:t xml:space="preserve">Untuk menentukan  sifat mekanik dari material komposit </w:t>
      </w:r>
    </w:p>
    <w:p w:rsidR="00333A8A" w:rsidRPr="007206A1" w:rsidRDefault="00333A8A" w:rsidP="007206A1">
      <w:pPr>
        <w:pStyle w:val="ListParagraph"/>
        <w:numPr>
          <w:ilvl w:val="0"/>
          <w:numId w:val="5"/>
        </w:numPr>
        <w:spacing w:line="480" w:lineRule="auto"/>
        <w:jc w:val="both"/>
        <w:rPr>
          <w:rFonts w:ascii="Times New Roman" w:hAnsi="Times New Roman" w:cs="Times New Roman"/>
          <w:sz w:val="24"/>
          <w:szCs w:val="24"/>
        </w:rPr>
      </w:pPr>
      <w:r w:rsidRPr="007206A1">
        <w:rPr>
          <w:rFonts w:ascii="Times New Roman" w:hAnsi="Times New Roman" w:cs="Times New Roman"/>
          <w:sz w:val="24"/>
          <w:szCs w:val="24"/>
        </w:rPr>
        <w:t>Untuk mendapatkan komposisi terbaik dari komposit yang diperkuat serbuk cangkang  kemiri</w:t>
      </w:r>
    </w:p>
    <w:p w:rsidR="00333A8A" w:rsidRPr="007206A1" w:rsidRDefault="00333A8A" w:rsidP="007A034B">
      <w:pPr>
        <w:pStyle w:val="ListParagraph"/>
        <w:numPr>
          <w:ilvl w:val="1"/>
          <w:numId w:val="1"/>
        </w:numPr>
        <w:spacing w:line="480" w:lineRule="auto"/>
        <w:jc w:val="both"/>
        <w:rPr>
          <w:rFonts w:ascii="Times New Roman" w:hAnsi="Times New Roman" w:cs="Times New Roman"/>
          <w:b/>
          <w:sz w:val="24"/>
          <w:szCs w:val="24"/>
          <w:lang w:val="en-US"/>
        </w:rPr>
      </w:pPr>
      <w:r w:rsidRPr="007206A1">
        <w:rPr>
          <w:rFonts w:ascii="Times New Roman" w:hAnsi="Times New Roman" w:cs="Times New Roman"/>
          <w:b/>
          <w:sz w:val="24"/>
          <w:szCs w:val="24"/>
        </w:rPr>
        <w:t xml:space="preserve">Sistematika Penulisan </w:t>
      </w:r>
    </w:p>
    <w:p w:rsidR="00333A8A" w:rsidRPr="007206A1" w:rsidRDefault="00333A8A" w:rsidP="007206A1">
      <w:pPr>
        <w:pStyle w:val="ListParagraph"/>
        <w:spacing w:line="480" w:lineRule="auto"/>
        <w:ind w:left="360" w:firstLine="720"/>
        <w:jc w:val="both"/>
        <w:rPr>
          <w:rFonts w:ascii="Times New Roman" w:hAnsi="Times New Roman" w:cs="Times New Roman"/>
          <w:sz w:val="24"/>
          <w:szCs w:val="24"/>
        </w:rPr>
      </w:pPr>
      <w:r w:rsidRPr="007206A1">
        <w:rPr>
          <w:rFonts w:ascii="Times New Roman" w:hAnsi="Times New Roman" w:cs="Times New Roman"/>
          <w:sz w:val="24"/>
          <w:szCs w:val="24"/>
          <w:lang w:val="en-US"/>
        </w:rPr>
        <w:t xml:space="preserve"> </w:t>
      </w:r>
      <w:r w:rsidRPr="007206A1">
        <w:rPr>
          <w:rFonts w:ascii="Times New Roman" w:hAnsi="Times New Roman" w:cs="Times New Roman"/>
          <w:sz w:val="24"/>
          <w:szCs w:val="24"/>
        </w:rPr>
        <w:t>Untuk mempermudah pembaca dalam memahami tulisan ini, maka dilakukan pembagian bab berdasarkan isinya. Tulisan ini disusun dalam lima bab yaitu :</w:t>
      </w:r>
    </w:p>
    <w:p w:rsidR="00333A8A" w:rsidRPr="007206A1" w:rsidRDefault="00333A8A" w:rsidP="007206A1">
      <w:pPr>
        <w:pStyle w:val="TextBody"/>
        <w:numPr>
          <w:ilvl w:val="1"/>
          <w:numId w:val="2"/>
        </w:numPr>
        <w:spacing w:line="480" w:lineRule="auto"/>
        <w:jc w:val="both"/>
        <w:rPr>
          <w:b/>
          <w:bCs/>
          <w:color w:val="000000"/>
          <w:lang w:val="id-ID"/>
        </w:rPr>
      </w:pPr>
      <w:r w:rsidRPr="007206A1">
        <w:rPr>
          <w:b/>
          <w:bCs/>
          <w:color w:val="000000"/>
          <w:lang w:val="id-ID"/>
        </w:rPr>
        <w:t>Sistematika Penulisan Skripsi</w:t>
      </w:r>
    </w:p>
    <w:p w:rsidR="00333A8A" w:rsidRPr="007206A1" w:rsidRDefault="00333A8A" w:rsidP="007206A1">
      <w:pPr>
        <w:pStyle w:val="TextBody"/>
        <w:spacing w:line="480" w:lineRule="auto"/>
        <w:ind w:left="420" w:firstLine="0"/>
        <w:jc w:val="both"/>
        <w:rPr>
          <w:color w:val="000000"/>
          <w:lang w:val="id-ID"/>
        </w:rPr>
      </w:pPr>
      <w:r w:rsidRPr="007206A1">
        <w:rPr>
          <w:color w:val="000000"/>
          <w:lang w:val="id-ID"/>
        </w:rPr>
        <w:t>Sistematika dari penulisan skripsi ini adalah sebagai berikut:</w:t>
      </w:r>
    </w:p>
    <w:p w:rsidR="00333A8A" w:rsidRPr="007206A1" w:rsidRDefault="00333A8A" w:rsidP="007206A1">
      <w:pPr>
        <w:pStyle w:val="TextBody"/>
        <w:spacing w:line="480" w:lineRule="auto"/>
        <w:ind w:left="420" w:firstLine="0"/>
        <w:jc w:val="both"/>
        <w:rPr>
          <w:b/>
          <w:bCs/>
          <w:color w:val="000000"/>
          <w:lang w:val="id-ID"/>
        </w:rPr>
      </w:pPr>
      <w:r w:rsidRPr="007206A1">
        <w:rPr>
          <w:b/>
          <w:bCs/>
          <w:color w:val="000000"/>
          <w:lang w:val="id-ID"/>
        </w:rPr>
        <w:t>BAB I : PENDAHULUAN</w:t>
      </w:r>
    </w:p>
    <w:p w:rsidR="00333A8A" w:rsidRPr="007206A1" w:rsidRDefault="00333A8A" w:rsidP="007206A1">
      <w:pPr>
        <w:pStyle w:val="TextBody"/>
        <w:spacing w:line="480" w:lineRule="auto"/>
        <w:ind w:left="420" w:firstLine="0"/>
        <w:jc w:val="both"/>
        <w:rPr>
          <w:color w:val="000000"/>
          <w:lang w:val="id-ID"/>
        </w:rPr>
      </w:pPr>
      <w:r w:rsidRPr="007206A1">
        <w:rPr>
          <w:color w:val="000000"/>
          <w:lang w:val="id-ID"/>
        </w:rPr>
        <w:lastRenderedPageBreak/>
        <w:t>Bab ini berisi tentang : Latar Belakang, Perumusan Masalah, Batasan Masalah, Tujuan Penelitian, Manfaat Penelitian, Metodologi Penelitian dan Sistematika Penulisan Skripsi.</w:t>
      </w:r>
    </w:p>
    <w:p w:rsidR="00333A8A" w:rsidRPr="007206A1" w:rsidRDefault="00333A8A" w:rsidP="007206A1">
      <w:pPr>
        <w:pStyle w:val="TextBody"/>
        <w:spacing w:line="480" w:lineRule="auto"/>
        <w:ind w:left="420" w:firstLine="0"/>
        <w:jc w:val="both"/>
        <w:rPr>
          <w:b/>
          <w:bCs/>
          <w:color w:val="000000"/>
          <w:lang w:val="id-ID"/>
        </w:rPr>
      </w:pPr>
      <w:r w:rsidRPr="007206A1">
        <w:rPr>
          <w:b/>
          <w:bCs/>
          <w:color w:val="000000"/>
          <w:lang w:val="id-ID"/>
        </w:rPr>
        <w:t>BAB II : LANDASAN TEORI DAN HIPOTESIS</w:t>
      </w:r>
    </w:p>
    <w:p w:rsidR="00333A8A" w:rsidRPr="007206A1" w:rsidRDefault="00333A8A" w:rsidP="007206A1">
      <w:pPr>
        <w:pStyle w:val="TextBody"/>
        <w:spacing w:line="480" w:lineRule="auto"/>
        <w:ind w:left="420" w:firstLine="0"/>
        <w:jc w:val="both"/>
        <w:rPr>
          <w:color w:val="000000"/>
          <w:lang w:val="id-ID"/>
        </w:rPr>
      </w:pPr>
      <w:r w:rsidRPr="007206A1">
        <w:rPr>
          <w:color w:val="000000"/>
          <w:lang w:val="id-ID"/>
        </w:rPr>
        <w:t>Bab ini berisi tentang : Teori Tempurung Kemiri,pengertian komposit, Pengertian resin, Pengertian resin polyester,dan pengertian metode taguchi,pengertian uji kekerasan,pengertian uji tarik dan pengertian uji impack.</w:t>
      </w:r>
    </w:p>
    <w:p w:rsidR="00333A8A" w:rsidRPr="007206A1" w:rsidRDefault="00333A8A" w:rsidP="007206A1">
      <w:pPr>
        <w:pStyle w:val="TextBody"/>
        <w:spacing w:line="480" w:lineRule="auto"/>
        <w:ind w:left="420" w:firstLine="0"/>
        <w:jc w:val="both"/>
        <w:rPr>
          <w:b/>
          <w:bCs/>
          <w:color w:val="000000"/>
          <w:lang w:val="id-ID"/>
        </w:rPr>
      </w:pPr>
      <w:r w:rsidRPr="007206A1">
        <w:rPr>
          <w:b/>
          <w:bCs/>
          <w:color w:val="000000"/>
          <w:lang w:val="id-ID"/>
        </w:rPr>
        <w:t>BAB III : METODOLOGI PENELITIAN</w:t>
      </w:r>
    </w:p>
    <w:p w:rsidR="00333A8A" w:rsidRPr="007206A1" w:rsidRDefault="00333A8A" w:rsidP="007206A1">
      <w:pPr>
        <w:pStyle w:val="TextBody"/>
        <w:spacing w:line="480" w:lineRule="auto"/>
        <w:ind w:left="420" w:firstLine="0"/>
        <w:jc w:val="both"/>
        <w:rPr>
          <w:color w:val="000000"/>
          <w:lang w:val="id-ID"/>
        </w:rPr>
      </w:pPr>
      <w:r w:rsidRPr="007206A1">
        <w:rPr>
          <w:color w:val="000000"/>
          <w:lang w:val="id-ID"/>
        </w:rPr>
        <w:t>Bab ini berisi tentang : Alat dan Bahan Penelitian, Alur Penelitian, Proses Pembuatan Spesimen, Variabel Penelitian dan Teknik Analisa Data.</w:t>
      </w:r>
    </w:p>
    <w:p w:rsidR="00333A8A" w:rsidRPr="007206A1" w:rsidRDefault="00333A8A" w:rsidP="007206A1">
      <w:pPr>
        <w:pStyle w:val="TextBody"/>
        <w:spacing w:line="480" w:lineRule="auto"/>
        <w:ind w:left="420" w:firstLine="0"/>
        <w:jc w:val="both"/>
        <w:rPr>
          <w:b/>
          <w:bCs/>
          <w:color w:val="000000"/>
          <w:lang w:val="id-ID"/>
        </w:rPr>
      </w:pPr>
      <w:r w:rsidRPr="007206A1">
        <w:rPr>
          <w:b/>
          <w:bCs/>
          <w:color w:val="000000"/>
          <w:lang w:val="id-ID"/>
        </w:rPr>
        <w:t>BAB IV : HASIL PENGUJIAN DAN PEMBAHASAN</w:t>
      </w:r>
    </w:p>
    <w:p w:rsidR="00333A8A" w:rsidRPr="007206A1" w:rsidRDefault="00333A8A" w:rsidP="007206A1">
      <w:pPr>
        <w:pStyle w:val="TextBody"/>
        <w:spacing w:line="480" w:lineRule="auto"/>
        <w:ind w:left="420" w:firstLine="0"/>
        <w:jc w:val="both"/>
        <w:rPr>
          <w:color w:val="000000"/>
          <w:lang w:val="id-ID"/>
        </w:rPr>
      </w:pPr>
      <w:r w:rsidRPr="007206A1">
        <w:rPr>
          <w:color w:val="000000"/>
          <w:lang w:val="id-ID"/>
        </w:rPr>
        <w:t>Bab ini berisi tentang : Porositas, Data Hasil Pengujian, Hasil Pengujian dan Pembahasan.</w:t>
      </w:r>
    </w:p>
    <w:p w:rsidR="00333A8A" w:rsidRPr="007206A1" w:rsidRDefault="00333A8A" w:rsidP="007206A1">
      <w:pPr>
        <w:pStyle w:val="TextBody"/>
        <w:spacing w:line="480" w:lineRule="auto"/>
        <w:ind w:left="420" w:firstLine="0"/>
        <w:jc w:val="both"/>
        <w:rPr>
          <w:b/>
          <w:bCs/>
          <w:color w:val="000000"/>
          <w:lang w:val="id-ID"/>
        </w:rPr>
      </w:pPr>
      <w:r w:rsidRPr="007206A1">
        <w:rPr>
          <w:b/>
          <w:bCs/>
          <w:color w:val="000000"/>
          <w:lang w:val="id-ID"/>
        </w:rPr>
        <w:t>BAB V : PENUTUP</w:t>
      </w:r>
    </w:p>
    <w:p w:rsidR="00333A8A" w:rsidRPr="007206A1" w:rsidRDefault="00333A8A" w:rsidP="007206A1">
      <w:pPr>
        <w:pStyle w:val="TextBody"/>
        <w:spacing w:line="480" w:lineRule="auto"/>
        <w:ind w:left="420" w:firstLine="0"/>
        <w:jc w:val="both"/>
        <w:rPr>
          <w:color w:val="000000"/>
          <w:lang w:val="id-ID"/>
        </w:rPr>
      </w:pPr>
      <w:r w:rsidRPr="007206A1">
        <w:rPr>
          <w:color w:val="000000"/>
          <w:lang w:val="id-ID"/>
        </w:rPr>
        <w:t>Bab ini berisi tentang : Kesimpulan dan Saran</w:t>
      </w:r>
    </w:p>
    <w:p w:rsidR="00333A8A" w:rsidRPr="007206A1" w:rsidRDefault="00333A8A" w:rsidP="007206A1">
      <w:pPr>
        <w:pStyle w:val="TextBody"/>
        <w:spacing w:line="480" w:lineRule="auto"/>
        <w:ind w:left="420" w:firstLine="0"/>
        <w:jc w:val="both"/>
        <w:rPr>
          <w:b/>
          <w:bCs/>
          <w:color w:val="000000"/>
          <w:lang w:val="id-ID"/>
        </w:rPr>
      </w:pPr>
      <w:r w:rsidRPr="007206A1">
        <w:rPr>
          <w:b/>
          <w:bCs/>
          <w:color w:val="000000"/>
          <w:lang w:val="id-ID"/>
        </w:rPr>
        <w:t>DAFTAR PUSTAKA</w:t>
      </w:r>
    </w:p>
    <w:p w:rsidR="00333A8A" w:rsidRPr="007206A1" w:rsidRDefault="00333A8A" w:rsidP="007206A1">
      <w:pPr>
        <w:pStyle w:val="TextBody"/>
        <w:spacing w:line="480" w:lineRule="auto"/>
        <w:ind w:left="420" w:firstLine="0"/>
        <w:jc w:val="both"/>
        <w:rPr>
          <w:b/>
          <w:bCs/>
          <w:color w:val="000000"/>
          <w:lang w:val="id-ID"/>
        </w:rPr>
      </w:pPr>
      <w:r w:rsidRPr="007206A1">
        <w:rPr>
          <w:b/>
          <w:bCs/>
          <w:color w:val="000000"/>
          <w:lang w:val="id-ID"/>
        </w:rPr>
        <w:t>LAMPIRAN</w:t>
      </w:r>
    </w:p>
    <w:p w:rsidR="001E75DB" w:rsidRPr="007206A1" w:rsidRDefault="001E75DB" w:rsidP="007206A1">
      <w:pPr>
        <w:spacing w:line="480" w:lineRule="auto"/>
        <w:rPr>
          <w:rFonts w:ascii="Times New Roman" w:hAnsi="Times New Roman" w:cs="Times New Roman"/>
        </w:rPr>
      </w:pPr>
    </w:p>
    <w:sectPr w:rsidR="001E75DB" w:rsidRPr="007206A1" w:rsidSect="007206A1">
      <w:footerReference w:type="default" r:id="rId8"/>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F71" w:rsidRDefault="00F36F71" w:rsidP="00362A61">
      <w:pPr>
        <w:spacing w:after="0" w:line="240" w:lineRule="auto"/>
      </w:pPr>
      <w:r>
        <w:separator/>
      </w:r>
    </w:p>
  </w:endnote>
  <w:endnote w:type="continuationSeparator" w:id="1">
    <w:p w:rsidR="00F36F71" w:rsidRDefault="00F36F71" w:rsidP="00362A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781994"/>
      <w:docPartObj>
        <w:docPartGallery w:val="Page Numbers (Bottom of Page)"/>
        <w:docPartUnique/>
      </w:docPartObj>
    </w:sdtPr>
    <w:sdtContent>
      <w:p w:rsidR="00362A61" w:rsidRDefault="00362A61" w:rsidP="00362A61">
        <w:pPr>
          <w:pStyle w:val="Footer"/>
          <w:ind w:left="3407" w:firstLine="3793"/>
        </w:pPr>
        <w:r>
          <w:t xml:space="preserve">            </w:t>
        </w:r>
        <w:fldSimple w:instr=" PAGE   \* MERGEFORMAT ">
          <w:r w:rsidR="00A92892">
            <w:rPr>
              <w:noProof/>
            </w:rPr>
            <w:t>8</w:t>
          </w:r>
        </w:fldSimple>
      </w:p>
    </w:sdtContent>
  </w:sdt>
  <w:p w:rsidR="00362A61" w:rsidRDefault="00362A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F71" w:rsidRDefault="00F36F71" w:rsidP="00362A61">
      <w:pPr>
        <w:spacing w:after="0" w:line="240" w:lineRule="auto"/>
      </w:pPr>
      <w:r>
        <w:separator/>
      </w:r>
    </w:p>
  </w:footnote>
  <w:footnote w:type="continuationSeparator" w:id="1">
    <w:p w:rsidR="00F36F71" w:rsidRDefault="00F36F71" w:rsidP="00362A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14DE7"/>
    <w:multiLevelType w:val="multilevel"/>
    <w:tmpl w:val="B09CFDC6"/>
    <w:lvl w:ilvl="0">
      <w:start w:val="1"/>
      <w:numFmt w:val="decimal"/>
      <w:lvlText w:val="%1."/>
      <w:lvlJc w:val="left"/>
      <w:pPr>
        <w:ind w:left="720" w:hanging="360"/>
      </w:pPr>
    </w:lvl>
    <w:lvl w:ilvl="1">
      <w:start w:val="4"/>
      <w:numFmt w:val="decimal"/>
      <w:isLgl/>
      <w:lvlText w:val="%1.%2"/>
      <w:lvlJc w:val="left"/>
      <w:pPr>
        <w:ind w:left="1050" w:hanging="480"/>
      </w:pPr>
      <w:rPr>
        <w:rFonts w:hint="default"/>
      </w:rPr>
    </w:lvl>
    <w:lvl w:ilvl="2">
      <w:start w:val="6"/>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nsid w:val="1D307EE0"/>
    <w:multiLevelType w:val="multilevel"/>
    <w:tmpl w:val="34900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03C4746"/>
    <w:multiLevelType w:val="multilevel"/>
    <w:tmpl w:val="A726F5C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7AD64E1"/>
    <w:multiLevelType w:val="hybridMultilevel"/>
    <w:tmpl w:val="16B231C6"/>
    <w:lvl w:ilvl="0" w:tplc="EAAEC242">
      <w:start w:val="1"/>
      <w:numFmt w:val="decimal"/>
      <w:lvlText w:val="%1."/>
      <w:lvlJc w:val="left"/>
      <w:pPr>
        <w:ind w:left="1350" w:hanging="360"/>
      </w:pPr>
      <w:rPr>
        <w:rFonts w:ascii="Times New Roman" w:eastAsiaTheme="minorHAnsi" w:hAnsi="Times New Roman" w:cs="Times New Roman"/>
        <w:b w:val="0"/>
      </w:rPr>
    </w:lvl>
    <w:lvl w:ilvl="1" w:tplc="04210019">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4">
    <w:nsid w:val="718D7EB3"/>
    <w:multiLevelType w:val="multilevel"/>
    <w:tmpl w:val="E6B06D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33A8A"/>
    <w:rsid w:val="00016A79"/>
    <w:rsid w:val="00100521"/>
    <w:rsid w:val="00172E98"/>
    <w:rsid w:val="001E75DB"/>
    <w:rsid w:val="002169B5"/>
    <w:rsid w:val="002A3349"/>
    <w:rsid w:val="00333A8A"/>
    <w:rsid w:val="00362A61"/>
    <w:rsid w:val="007206A1"/>
    <w:rsid w:val="007A034B"/>
    <w:rsid w:val="009557A7"/>
    <w:rsid w:val="00A92892"/>
    <w:rsid w:val="00B52003"/>
    <w:rsid w:val="00D7704C"/>
    <w:rsid w:val="00DB29B3"/>
    <w:rsid w:val="00F36F7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A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3A8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333A8A"/>
    <w:pPr>
      <w:ind w:left="720"/>
      <w:contextualSpacing/>
    </w:pPr>
  </w:style>
  <w:style w:type="paragraph" w:customStyle="1" w:styleId="Judul2">
    <w:name w:val="Judul2"/>
    <w:basedOn w:val="Normal"/>
    <w:rsid w:val="00333A8A"/>
    <w:pPr>
      <w:spacing w:after="0" w:line="240" w:lineRule="auto"/>
      <w:jc w:val="center"/>
    </w:pPr>
    <w:rPr>
      <w:rFonts w:ascii="Times New Roman" w:eastAsia="Times New Roman" w:hAnsi="Times New Roman" w:cs="Times New Roman"/>
      <w:b/>
      <w:bCs/>
      <w:sz w:val="32"/>
      <w:szCs w:val="20"/>
      <w:lang w:eastAsia="id-ID"/>
    </w:rPr>
  </w:style>
  <w:style w:type="paragraph" w:customStyle="1" w:styleId="TextBody">
    <w:name w:val="Text Body"/>
    <w:basedOn w:val="Normal"/>
    <w:rsid w:val="00333A8A"/>
    <w:pPr>
      <w:spacing w:before="240" w:after="0" w:line="240" w:lineRule="auto"/>
      <w:ind w:firstLine="720"/>
    </w:pPr>
    <w:rPr>
      <w:rFonts w:ascii="Times New Roman" w:eastAsia="Times New Roman" w:hAnsi="Times New Roman" w:cs="Times New Roman"/>
      <w:sz w:val="24"/>
      <w:szCs w:val="24"/>
      <w:lang w:val="sv-SE" w:eastAsia="id-ID"/>
    </w:rPr>
  </w:style>
  <w:style w:type="character" w:customStyle="1" w:styleId="ListParagraphChar">
    <w:name w:val="List Paragraph Char"/>
    <w:link w:val="ListParagraph"/>
    <w:uiPriority w:val="34"/>
    <w:rsid w:val="00333A8A"/>
  </w:style>
  <w:style w:type="paragraph" w:styleId="BalloonText">
    <w:name w:val="Balloon Text"/>
    <w:basedOn w:val="Normal"/>
    <w:link w:val="BalloonTextChar"/>
    <w:uiPriority w:val="99"/>
    <w:semiHidden/>
    <w:unhideWhenUsed/>
    <w:rsid w:val="00333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A8A"/>
    <w:rPr>
      <w:rFonts w:ascii="Tahoma" w:hAnsi="Tahoma" w:cs="Tahoma"/>
      <w:sz w:val="16"/>
      <w:szCs w:val="16"/>
    </w:rPr>
  </w:style>
  <w:style w:type="paragraph" w:styleId="Header">
    <w:name w:val="header"/>
    <w:basedOn w:val="Normal"/>
    <w:link w:val="HeaderChar"/>
    <w:uiPriority w:val="99"/>
    <w:unhideWhenUsed/>
    <w:rsid w:val="00362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A61"/>
  </w:style>
  <w:style w:type="paragraph" w:styleId="Footer">
    <w:name w:val="footer"/>
    <w:basedOn w:val="Normal"/>
    <w:link w:val="FooterChar"/>
    <w:uiPriority w:val="99"/>
    <w:unhideWhenUsed/>
    <w:rsid w:val="00362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A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2017-01-08T07:36:00Z</dcterms:created>
  <dcterms:modified xsi:type="dcterms:W3CDTF">2017-01-19T16:27:00Z</dcterms:modified>
</cp:coreProperties>
</file>