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C4" w:rsidRPr="009F08CC" w:rsidRDefault="00303AC4" w:rsidP="009F08CC">
      <w:pPr>
        <w:spacing w:before="120" w:after="120"/>
        <w:ind w:left="720" w:firstLine="720"/>
        <w:jc w:val="center"/>
        <w:rPr>
          <w:rFonts w:ascii="Times New Roman" w:hAnsi="Times New Roman" w:cs="Times New Roman"/>
          <w:b/>
          <w:i/>
          <w:sz w:val="24"/>
          <w:szCs w:val="24"/>
        </w:rPr>
      </w:pPr>
      <w:r w:rsidRPr="00303AC4">
        <w:rPr>
          <w:rFonts w:ascii="Times New Roman" w:hAnsi="Times New Roman" w:cs="Times New Roman"/>
          <w:b/>
          <w:i/>
          <w:caps/>
          <w:sz w:val="24"/>
          <w:szCs w:val="24"/>
          <w:lang w:val="id-ID"/>
        </w:rPr>
        <w:t>A</w:t>
      </w:r>
      <w:r w:rsidR="009F08CC">
        <w:rPr>
          <w:rFonts w:ascii="Times New Roman" w:hAnsi="Times New Roman" w:cs="Times New Roman"/>
          <w:b/>
          <w:i/>
          <w:sz w:val="24"/>
          <w:szCs w:val="24"/>
        </w:rPr>
        <w:t>BSTRACK</w:t>
      </w:r>
    </w:p>
    <w:p w:rsidR="00303AC4" w:rsidRPr="00303AC4" w:rsidRDefault="00303AC4" w:rsidP="009F08CC">
      <w:pPr>
        <w:ind w:right="0" w:firstLine="720"/>
        <w:jc w:val="both"/>
        <w:rPr>
          <w:rFonts w:ascii="Times New Roman" w:hAnsi="Times New Roman" w:cs="Times New Roman"/>
          <w:i/>
          <w:sz w:val="24"/>
          <w:szCs w:val="24"/>
          <w:lang w:val="id-ID"/>
        </w:rPr>
      </w:pPr>
      <w:r w:rsidRPr="00303AC4">
        <w:rPr>
          <w:rFonts w:ascii="Times New Roman" w:hAnsi="Times New Roman" w:cs="Times New Roman"/>
          <w:i/>
          <w:sz w:val="24"/>
          <w:szCs w:val="24"/>
        </w:rPr>
        <w:t xml:space="preserve">Water and salt is a very important human need in life. </w:t>
      </w:r>
      <w:proofErr w:type="gramStart"/>
      <w:r w:rsidRPr="00303AC4">
        <w:rPr>
          <w:rFonts w:ascii="Times New Roman" w:hAnsi="Times New Roman" w:cs="Times New Roman"/>
          <w:i/>
          <w:sz w:val="24"/>
          <w:szCs w:val="24"/>
        </w:rPr>
        <w:t>these</w:t>
      </w:r>
      <w:proofErr w:type="gramEnd"/>
      <w:r w:rsidRPr="00303AC4">
        <w:rPr>
          <w:rFonts w:ascii="Times New Roman" w:hAnsi="Times New Roman" w:cs="Times New Roman"/>
          <w:i/>
          <w:sz w:val="24"/>
          <w:szCs w:val="24"/>
        </w:rPr>
        <w:t xml:space="preserve"> needs </w:t>
      </w:r>
      <w:proofErr w:type="spellStart"/>
      <w:r w:rsidRPr="00303AC4">
        <w:rPr>
          <w:rFonts w:ascii="Times New Roman" w:hAnsi="Times New Roman" w:cs="Times New Roman"/>
          <w:i/>
          <w:sz w:val="24"/>
          <w:szCs w:val="24"/>
        </w:rPr>
        <w:t>can not</w:t>
      </w:r>
      <w:proofErr w:type="spellEnd"/>
      <w:r w:rsidRPr="00303AC4">
        <w:rPr>
          <w:rFonts w:ascii="Times New Roman" w:hAnsi="Times New Roman" w:cs="Times New Roman"/>
          <w:i/>
          <w:sz w:val="24"/>
          <w:szCs w:val="24"/>
        </w:rPr>
        <w:t xml:space="preserve"> be met by the public in some areas in Indonesia are located area of ​​the coast. One of the efforts for the provision of water is to use solar distillation, solar energy </w:t>
      </w:r>
      <w:proofErr w:type="gramStart"/>
      <w:r w:rsidRPr="00303AC4">
        <w:rPr>
          <w:rFonts w:ascii="Times New Roman" w:hAnsi="Times New Roman" w:cs="Times New Roman"/>
          <w:i/>
          <w:sz w:val="24"/>
          <w:szCs w:val="24"/>
        </w:rPr>
        <w:t>utilization</w:t>
      </w:r>
      <w:proofErr w:type="gramEnd"/>
      <w:r w:rsidRPr="00303AC4">
        <w:rPr>
          <w:rFonts w:ascii="Times New Roman" w:hAnsi="Times New Roman" w:cs="Times New Roman"/>
          <w:i/>
          <w:sz w:val="24"/>
          <w:szCs w:val="24"/>
        </w:rPr>
        <w:t xml:space="preserve"> for distillation or distillation of sea water into fresh water and salt is a form of alternative energy. This research aims to develop a productivity tool processing sea water into fresh water and salt, to obtain the productivity of the tool processing sea water into fresh and salt wate</w:t>
      </w:r>
      <w:bookmarkStart w:id="0" w:name="_GoBack"/>
      <w:bookmarkEnd w:id="0"/>
      <w:r w:rsidRPr="00303AC4">
        <w:rPr>
          <w:rFonts w:ascii="Times New Roman" w:hAnsi="Times New Roman" w:cs="Times New Roman"/>
          <w:i/>
          <w:sz w:val="24"/>
          <w:szCs w:val="24"/>
        </w:rPr>
        <w:t xml:space="preserve">r using solar energy by manufacturing distillation equipment solar energy plates absorbent flat, close the glass cover of the slope. From this research are described briefly on the working principle of this distillation apparatus. Where seawater is inserted into the basin (sump) as high as 1 cm with wide cross-section of 80 cm x 50 cm with a volume of 4000 ml and tilt glass cover 30 °, Plat absorbent panel and glass cover of the slope, the sun heats the plate absorber and sea water, that sea water evaporated and condensed naturally. The research was conducted on </w:t>
      </w:r>
      <w:proofErr w:type="spellStart"/>
      <w:r w:rsidRPr="00303AC4">
        <w:rPr>
          <w:rFonts w:ascii="Times New Roman" w:hAnsi="Times New Roman" w:cs="Times New Roman"/>
          <w:i/>
          <w:sz w:val="24"/>
          <w:szCs w:val="24"/>
        </w:rPr>
        <w:t>Desember</w:t>
      </w:r>
      <w:proofErr w:type="spellEnd"/>
      <w:r w:rsidRPr="00303AC4">
        <w:rPr>
          <w:rFonts w:ascii="Times New Roman" w:hAnsi="Times New Roman" w:cs="Times New Roman"/>
          <w:i/>
          <w:sz w:val="24"/>
          <w:szCs w:val="24"/>
        </w:rPr>
        <w:t xml:space="preserve"> 2016 to January 2017 in the open field beside the Chemical Laboratory of Chemical Engineering of Bung </w:t>
      </w:r>
      <w:proofErr w:type="spellStart"/>
      <w:r w:rsidRPr="00303AC4">
        <w:rPr>
          <w:rFonts w:ascii="Times New Roman" w:hAnsi="Times New Roman" w:cs="Times New Roman"/>
          <w:i/>
          <w:sz w:val="24"/>
          <w:szCs w:val="24"/>
        </w:rPr>
        <w:t>Hatta</w:t>
      </w:r>
      <w:proofErr w:type="spellEnd"/>
      <w:r w:rsidRPr="00303AC4">
        <w:rPr>
          <w:rFonts w:ascii="Times New Roman" w:hAnsi="Times New Roman" w:cs="Times New Roman"/>
          <w:i/>
          <w:sz w:val="24"/>
          <w:szCs w:val="24"/>
        </w:rPr>
        <w:t xml:space="preserve"> University </w:t>
      </w:r>
      <w:proofErr w:type="spellStart"/>
      <w:r w:rsidRPr="00303AC4">
        <w:rPr>
          <w:rFonts w:ascii="Times New Roman" w:hAnsi="Times New Roman" w:cs="Times New Roman"/>
          <w:i/>
          <w:sz w:val="24"/>
          <w:szCs w:val="24"/>
        </w:rPr>
        <w:t>Departmen</w:t>
      </w:r>
      <w:proofErr w:type="spellEnd"/>
      <w:r w:rsidRPr="00303AC4">
        <w:rPr>
          <w:rFonts w:ascii="Times New Roman" w:hAnsi="Times New Roman" w:cs="Times New Roman"/>
          <w:i/>
          <w:sz w:val="24"/>
          <w:szCs w:val="24"/>
        </w:rPr>
        <w:t xml:space="preserve"> of Industrial Technology Bung </w:t>
      </w:r>
      <w:proofErr w:type="spellStart"/>
      <w:r w:rsidRPr="00303AC4">
        <w:rPr>
          <w:rFonts w:ascii="Times New Roman" w:hAnsi="Times New Roman" w:cs="Times New Roman"/>
          <w:i/>
          <w:sz w:val="24"/>
          <w:szCs w:val="24"/>
        </w:rPr>
        <w:t>Hatta</w:t>
      </w:r>
      <w:proofErr w:type="spellEnd"/>
      <w:r w:rsidRPr="00303AC4">
        <w:rPr>
          <w:rFonts w:ascii="Times New Roman" w:hAnsi="Times New Roman" w:cs="Times New Roman"/>
          <w:i/>
          <w:sz w:val="24"/>
          <w:szCs w:val="24"/>
        </w:rPr>
        <w:t xml:space="preserve"> University in Padang. From research done shows condensate with 4 liters of sea water used in testing can produce as much as 180 grams of salt for 4 days and as many as 2694 ml of fresh water with an average intensity of 625,3106 W/ m² the insulating foam bubbles </w:t>
      </w:r>
      <w:proofErr w:type="spellStart"/>
      <w:r w:rsidRPr="00303AC4">
        <w:rPr>
          <w:rFonts w:ascii="Times New Roman" w:hAnsi="Times New Roman" w:cs="Times New Roman"/>
          <w:i/>
          <w:sz w:val="24"/>
          <w:szCs w:val="24"/>
        </w:rPr>
        <w:t>armaflex</w:t>
      </w:r>
      <w:proofErr w:type="spellEnd"/>
      <w:r w:rsidRPr="00303AC4">
        <w:rPr>
          <w:rFonts w:ascii="Times New Roman" w:hAnsi="Times New Roman" w:cs="Times New Roman"/>
          <w:i/>
          <w:sz w:val="24"/>
          <w:szCs w:val="24"/>
        </w:rPr>
        <w:t xml:space="preserve">.  </w:t>
      </w:r>
      <w:proofErr w:type="gramStart"/>
      <w:r w:rsidRPr="00303AC4">
        <w:rPr>
          <w:rFonts w:ascii="Times New Roman" w:hAnsi="Times New Roman" w:cs="Times New Roman"/>
          <w:i/>
          <w:sz w:val="24"/>
          <w:szCs w:val="24"/>
        </w:rPr>
        <w:t xml:space="preserve">While brands in </w:t>
      </w:r>
      <w:proofErr w:type="spellStart"/>
      <w:r w:rsidRPr="00303AC4">
        <w:rPr>
          <w:rFonts w:ascii="Times New Roman" w:hAnsi="Times New Roman" w:cs="Times New Roman"/>
          <w:i/>
          <w:sz w:val="24"/>
          <w:szCs w:val="24"/>
        </w:rPr>
        <w:t>glasswool</w:t>
      </w:r>
      <w:proofErr w:type="spellEnd"/>
      <w:r w:rsidRPr="00303AC4">
        <w:rPr>
          <w:rFonts w:ascii="Times New Roman" w:hAnsi="Times New Roman" w:cs="Times New Roman"/>
          <w:i/>
          <w:sz w:val="24"/>
          <w:szCs w:val="24"/>
        </w:rPr>
        <w:t xml:space="preserve"> insulation freshwater gained as much as 2561 ml with an average intensity 559,6657W/m</w:t>
      </w:r>
      <w:r w:rsidRPr="00303AC4">
        <w:rPr>
          <w:rFonts w:ascii="Times New Roman" w:hAnsi="Times New Roman" w:cs="Times New Roman"/>
          <w:i/>
          <w:sz w:val="24"/>
          <w:szCs w:val="24"/>
          <w:vertAlign w:val="superscript"/>
        </w:rPr>
        <w:t>2</w:t>
      </w:r>
      <w:r w:rsidRPr="00303AC4">
        <w:rPr>
          <w:rFonts w:ascii="Times New Roman" w:hAnsi="Times New Roman" w:cs="Times New Roman"/>
          <w:i/>
          <w:sz w:val="24"/>
          <w:szCs w:val="24"/>
        </w:rPr>
        <w:t xml:space="preserve"> and as much salt 178 gr.</w:t>
      </w:r>
      <w:proofErr w:type="gramEnd"/>
    </w:p>
    <w:p w:rsidR="00303AC4" w:rsidRPr="00303AC4" w:rsidRDefault="00303AC4" w:rsidP="00303AC4">
      <w:pPr>
        <w:rPr>
          <w:rFonts w:ascii="Times New Roman" w:hAnsi="Times New Roman" w:cs="Times New Roman"/>
          <w:i/>
          <w:sz w:val="24"/>
          <w:szCs w:val="24"/>
          <w:lang w:val="id-ID"/>
        </w:rPr>
      </w:pPr>
      <w:r w:rsidRPr="00303AC4">
        <w:rPr>
          <w:rFonts w:ascii="Times New Roman" w:hAnsi="Times New Roman" w:cs="Times New Roman"/>
          <w:i/>
          <w:sz w:val="24"/>
          <w:szCs w:val="24"/>
        </w:rPr>
        <w:t xml:space="preserve">Keyword: solar energy, sea water, </w:t>
      </w:r>
      <w:proofErr w:type="spellStart"/>
      <w:r w:rsidRPr="00303AC4">
        <w:rPr>
          <w:rFonts w:ascii="Times New Roman" w:hAnsi="Times New Roman" w:cs="Times New Roman"/>
          <w:i/>
          <w:sz w:val="24"/>
          <w:szCs w:val="24"/>
        </w:rPr>
        <w:t>destilation</w:t>
      </w:r>
      <w:proofErr w:type="spellEnd"/>
      <w:r w:rsidRPr="00303AC4">
        <w:rPr>
          <w:rFonts w:ascii="Times New Roman" w:hAnsi="Times New Roman" w:cs="Times New Roman"/>
          <w:i/>
          <w:sz w:val="24"/>
          <w:szCs w:val="24"/>
        </w:rPr>
        <w:t>, salt.</w:t>
      </w:r>
    </w:p>
    <w:p w:rsidR="00C679C8" w:rsidRPr="00303AC4" w:rsidRDefault="00C679C8">
      <w:pPr>
        <w:rPr>
          <w:rFonts w:ascii="Times New Roman" w:hAnsi="Times New Roman" w:cs="Times New Roman"/>
          <w:sz w:val="24"/>
          <w:szCs w:val="24"/>
        </w:rPr>
      </w:pPr>
    </w:p>
    <w:sectPr w:rsidR="00C679C8" w:rsidRPr="00303AC4" w:rsidSect="00B06B0E">
      <w:footerReference w:type="default" r:id="rId7"/>
      <w:pgSz w:w="11907" w:h="16840" w:code="9"/>
      <w:pgMar w:top="2268" w:right="1701" w:bottom="1701" w:left="226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12" w:rsidRDefault="00D51412" w:rsidP="00303AC4">
      <w:pPr>
        <w:spacing w:before="0" w:line="240" w:lineRule="auto"/>
      </w:pPr>
      <w:r>
        <w:separator/>
      </w:r>
    </w:p>
  </w:endnote>
  <w:endnote w:type="continuationSeparator" w:id="0">
    <w:p w:rsidR="00D51412" w:rsidRDefault="00D51412" w:rsidP="00303A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903268"/>
      <w:docPartObj>
        <w:docPartGallery w:val="Page Numbers (Bottom of Page)"/>
        <w:docPartUnique/>
      </w:docPartObj>
    </w:sdtPr>
    <w:sdtEndPr>
      <w:rPr>
        <w:rFonts w:ascii="Times New Roman" w:hAnsi="Times New Roman" w:cs="Times New Roman"/>
        <w:b/>
        <w:noProof/>
        <w:sz w:val="24"/>
        <w:szCs w:val="24"/>
      </w:rPr>
    </w:sdtEndPr>
    <w:sdtContent>
      <w:p w:rsidR="00303AC4" w:rsidRPr="00303AC4" w:rsidRDefault="00303AC4" w:rsidP="0085791E">
        <w:pPr>
          <w:pStyle w:val="Footer"/>
          <w:ind w:right="0"/>
          <w:jc w:val="right"/>
          <w:rPr>
            <w:rFonts w:ascii="Times New Roman" w:hAnsi="Times New Roman" w:cs="Times New Roman"/>
            <w:b/>
            <w:sz w:val="24"/>
            <w:szCs w:val="24"/>
          </w:rPr>
        </w:pPr>
        <w:proofErr w:type="gramStart"/>
        <w:r w:rsidRPr="00303AC4">
          <w:rPr>
            <w:rFonts w:ascii="Times New Roman" w:hAnsi="Times New Roman" w:cs="Times New Roman"/>
            <w:b/>
            <w:sz w:val="24"/>
            <w:szCs w:val="24"/>
          </w:rPr>
          <w:t>iv</w:t>
        </w:r>
        <w:proofErr w:type="gramEnd"/>
      </w:p>
    </w:sdtContent>
  </w:sdt>
  <w:p w:rsidR="00303AC4" w:rsidRDefault="00303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12" w:rsidRDefault="00D51412" w:rsidP="00303AC4">
      <w:pPr>
        <w:spacing w:before="0" w:line="240" w:lineRule="auto"/>
      </w:pPr>
      <w:r>
        <w:separator/>
      </w:r>
    </w:p>
  </w:footnote>
  <w:footnote w:type="continuationSeparator" w:id="0">
    <w:p w:rsidR="00D51412" w:rsidRDefault="00D51412" w:rsidP="00303AC4">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163"/>
    <w:rsid w:val="000806E4"/>
    <w:rsid w:val="001F724C"/>
    <w:rsid w:val="00252483"/>
    <w:rsid w:val="00303AC4"/>
    <w:rsid w:val="0037153A"/>
    <w:rsid w:val="007610FD"/>
    <w:rsid w:val="0085791E"/>
    <w:rsid w:val="00883D39"/>
    <w:rsid w:val="009B3163"/>
    <w:rsid w:val="009F08CC"/>
    <w:rsid w:val="00A27149"/>
    <w:rsid w:val="00B06B0E"/>
    <w:rsid w:val="00C679C8"/>
    <w:rsid w:val="00D450DA"/>
    <w:rsid w:val="00D51412"/>
    <w:rsid w:val="00E8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3"/>
    <w:pPr>
      <w:spacing w:before="480" w:after="0" w:line="360" w:lineRule="auto"/>
      <w:ind w:right="100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B3163"/>
  </w:style>
  <w:style w:type="paragraph" w:styleId="Header">
    <w:name w:val="header"/>
    <w:basedOn w:val="Normal"/>
    <w:link w:val="HeaderChar"/>
    <w:uiPriority w:val="99"/>
    <w:unhideWhenUsed/>
    <w:rsid w:val="00303AC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03AC4"/>
    <w:rPr>
      <w:rFonts w:asciiTheme="minorHAnsi" w:hAnsiTheme="minorHAnsi"/>
      <w:sz w:val="22"/>
    </w:rPr>
  </w:style>
  <w:style w:type="paragraph" w:styleId="Footer">
    <w:name w:val="footer"/>
    <w:basedOn w:val="Normal"/>
    <w:link w:val="FooterChar"/>
    <w:uiPriority w:val="99"/>
    <w:unhideWhenUsed/>
    <w:rsid w:val="00303AC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03AC4"/>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Rolando</cp:lastModifiedBy>
  <cp:revision>12</cp:revision>
  <cp:lastPrinted>2015-02-06T13:28:00Z</cp:lastPrinted>
  <dcterms:created xsi:type="dcterms:W3CDTF">2015-01-31T23:56:00Z</dcterms:created>
  <dcterms:modified xsi:type="dcterms:W3CDTF">2017-01-20T11:24:00Z</dcterms:modified>
</cp:coreProperties>
</file>