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8BF" w:rsidRDefault="00C811BD" w:rsidP="00706046">
      <w:pPr>
        <w:tabs>
          <w:tab w:val="left" w:pos="851"/>
        </w:tabs>
        <w:spacing w:line="480" w:lineRule="auto"/>
        <w:contextualSpacing/>
        <w:jc w:val="center"/>
        <w:rPr>
          <w:b/>
          <w:lang w:val="en-US"/>
        </w:rPr>
      </w:pPr>
      <w:r w:rsidRPr="00F114F5">
        <w:rPr>
          <w:b/>
          <w:lang w:val="id-ID"/>
        </w:rPr>
        <w:t>BAB II</w:t>
      </w:r>
      <w:bookmarkStart w:id="0" w:name="_GoBack"/>
      <w:bookmarkEnd w:id="0"/>
    </w:p>
    <w:p w:rsidR="00F114F5" w:rsidRDefault="00C811BD" w:rsidP="00706046">
      <w:pPr>
        <w:tabs>
          <w:tab w:val="left" w:pos="851"/>
        </w:tabs>
        <w:spacing w:line="480" w:lineRule="auto"/>
        <w:contextualSpacing/>
        <w:jc w:val="center"/>
        <w:rPr>
          <w:b/>
          <w:lang w:val="en-US"/>
        </w:rPr>
      </w:pPr>
      <w:r w:rsidRPr="00F114F5">
        <w:rPr>
          <w:b/>
          <w:lang w:val="id-ID"/>
        </w:rPr>
        <w:t>TINJAUAN PUSTAKA</w:t>
      </w:r>
    </w:p>
    <w:p w:rsidR="00FE48BF" w:rsidRPr="00FE48BF" w:rsidRDefault="00FE48BF" w:rsidP="00706046">
      <w:pPr>
        <w:tabs>
          <w:tab w:val="left" w:pos="851"/>
        </w:tabs>
        <w:spacing w:line="480" w:lineRule="auto"/>
        <w:contextualSpacing/>
        <w:rPr>
          <w:b/>
          <w:lang w:val="en-US"/>
        </w:rPr>
      </w:pPr>
    </w:p>
    <w:p w:rsidR="008158D0" w:rsidRPr="008158D0" w:rsidRDefault="008158D0" w:rsidP="00706046">
      <w:pPr>
        <w:spacing w:line="480" w:lineRule="auto"/>
        <w:contextualSpacing/>
        <w:jc w:val="both"/>
        <w:rPr>
          <w:b/>
          <w:lang w:val="en-US"/>
        </w:rPr>
      </w:pPr>
      <w:r w:rsidRPr="008158D0">
        <w:rPr>
          <w:b/>
          <w:lang w:val="en-US"/>
        </w:rPr>
        <w:t xml:space="preserve">2.1 Pengertian Komposit </w:t>
      </w:r>
    </w:p>
    <w:p w:rsidR="009F1717" w:rsidRDefault="009F1717" w:rsidP="00706046">
      <w:pPr>
        <w:spacing w:after="200" w:line="480" w:lineRule="auto"/>
        <w:ind w:firstLine="720"/>
        <w:contextualSpacing/>
        <w:jc w:val="both"/>
      </w:pPr>
      <w:proofErr w:type="gramStart"/>
      <w:r>
        <w:t>Menurut Teuku Rihayat dan Suryani (2012) Komposit adalah perpaduan 2 material atau lebih yang berbeda fasa, yang menghasilakan material baru dengan sifat yang lebih baik dari pada komponen penyusun.</w:t>
      </w:r>
      <w:proofErr w:type="gramEnd"/>
      <w:r>
        <w:t xml:space="preserve"> </w:t>
      </w:r>
      <w:proofErr w:type="gramStart"/>
      <w:r>
        <w:t>Ikatan partikel dan interaksi yang terjadi antar komponen penyusunnya merupakan hal yang mempengaruhi secara langsung sifat mekanik komposit yang dihasilkan.</w:t>
      </w:r>
      <w:proofErr w:type="gramEnd"/>
      <w:r>
        <w:t xml:space="preserve"> </w:t>
      </w:r>
      <w:proofErr w:type="gramStart"/>
      <w:r>
        <w:t xml:space="preserve">Material komposit tersusun atas matrik (fase keras) dan bahan penguat, yang dapat berupa serat, </w:t>
      </w:r>
      <w:r>
        <w:rPr>
          <w:i/>
        </w:rPr>
        <w:t>silica</w:t>
      </w:r>
      <w:r>
        <w:t xml:space="preserve">, </w:t>
      </w:r>
      <w:r>
        <w:rPr>
          <w:i/>
        </w:rPr>
        <w:t>clay</w:t>
      </w:r>
      <w:r>
        <w:t>, dan sebagainya.</w:t>
      </w:r>
      <w:proofErr w:type="gramEnd"/>
      <w:r>
        <w:t xml:space="preserve">  </w:t>
      </w:r>
      <w:r>
        <w:tab/>
      </w:r>
      <w:r>
        <w:tab/>
      </w:r>
    </w:p>
    <w:p w:rsidR="009F1717" w:rsidRPr="009F1717" w:rsidRDefault="009F1717" w:rsidP="00706046">
      <w:pPr>
        <w:spacing w:after="200" w:line="480" w:lineRule="auto"/>
        <w:ind w:firstLine="720"/>
        <w:contextualSpacing/>
        <w:jc w:val="both"/>
      </w:pPr>
      <w:proofErr w:type="gramStart"/>
      <w:r>
        <w:t>Menurut Bondan T. Sofyan (2011) “Komposit di definisikan sebagai sebuah material yang terdiri atas beberapa material, dimana sifat yang dimilikinya merupakan gabungan sinegresi dari sifat material penyusun.</w:t>
      </w:r>
      <w:proofErr w:type="gramEnd"/>
      <w:r>
        <w:t xml:space="preserve"> </w:t>
      </w:r>
    </w:p>
    <w:p w:rsidR="008158D0" w:rsidRDefault="009F1717" w:rsidP="00706046">
      <w:pPr>
        <w:spacing w:line="480" w:lineRule="auto"/>
        <w:ind w:firstLine="720"/>
        <w:contextualSpacing/>
        <w:jc w:val="both"/>
        <w:rPr>
          <w:lang w:val="en-US"/>
        </w:rPr>
      </w:pPr>
      <w:r w:rsidRPr="00F114F5">
        <w:rPr>
          <w:lang w:val="id-ID"/>
        </w:rPr>
        <w:t>Secara sederhana dapat didefenisikan komposit terdiri dari</w:t>
      </w:r>
      <w:r w:rsidRPr="00F114F5">
        <w:rPr>
          <w:lang w:val="en-US"/>
        </w:rPr>
        <w:t xml:space="preserve"> kombinasi dua atau lebih</w:t>
      </w:r>
      <w:r w:rsidRPr="00F114F5">
        <w:rPr>
          <w:lang w:val="id-ID"/>
        </w:rPr>
        <w:t xml:space="preserve"> mat</w:t>
      </w:r>
      <w:r>
        <w:rPr>
          <w:lang w:val="id-ID"/>
        </w:rPr>
        <w:t xml:space="preserve">erial yang berbeda </w:t>
      </w:r>
      <w:r>
        <w:rPr>
          <w:lang w:val="en-US"/>
        </w:rPr>
        <w:t>sifatnya</w:t>
      </w:r>
      <w:r w:rsidRPr="00F114F5">
        <w:rPr>
          <w:lang w:val="en-US"/>
        </w:rPr>
        <w:t xml:space="preserve">, sehingga di hasilkan material baru dimana material tersebut mempunyai sifat berbeda dari material pembentuknya </w:t>
      </w:r>
      <w:r>
        <w:rPr>
          <w:lang w:val="id-ID"/>
        </w:rPr>
        <w:t xml:space="preserve"> dan perbe</w:t>
      </w:r>
      <w:r w:rsidRPr="00F114F5">
        <w:rPr>
          <w:lang w:val="id-ID"/>
        </w:rPr>
        <w:t>dannya itu terlihat secara makroskopis</w:t>
      </w:r>
      <w:r>
        <w:rPr>
          <w:lang w:val="en-US"/>
        </w:rPr>
        <w:t>,</w:t>
      </w:r>
      <w:r w:rsidR="008158D0" w:rsidRPr="008158D0">
        <w:rPr>
          <w:lang w:val="en-US"/>
        </w:rPr>
        <w:t xml:space="preserve"> sehingga dihasilkan material baru yang mempunyai sifat mekanik dan karakterisik yang berbeda dari material pembentuknya. </w:t>
      </w:r>
      <w:proofErr w:type="gramStart"/>
      <w:r w:rsidR="008158D0" w:rsidRPr="008158D0">
        <w:rPr>
          <w:lang w:val="en-US"/>
        </w:rPr>
        <w:t>Pada material komposit unsur pembentuknya masih terlihat jelas.</w:t>
      </w:r>
      <w:proofErr w:type="gramEnd"/>
      <w:r w:rsidR="008158D0" w:rsidRPr="008158D0">
        <w:rPr>
          <w:lang w:val="en-US"/>
        </w:rPr>
        <w:t xml:space="preserve"> </w:t>
      </w:r>
      <w:proofErr w:type="gramStart"/>
      <w:r w:rsidR="008158D0" w:rsidRPr="008158D0">
        <w:rPr>
          <w:lang w:val="en-US"/>
        </w:rPr>
        <w:t>Tentunya ini berbeda dengan material paduan yang unsur pembentuknya sudah tidak tampak secara nyata.</w:t>
      </w:r>
      <w:proofErr w:type="gramEnd"/>
      <w:r w:rsidR="008158D0" w:rsidRPr="008158D0">
        <w:rPr>
          <w:lang w:val="en-US"/>
        </w:rPr>
        <w:t xml:space="preserve">  </w:t>
      </w:r>
    </w:p>
    <w:p w:rsidR="00C41198" w:rsidRDefault="008158D0" w:rsidP="00706046">
      <w:pPr>
        <w:spacing w:line="480" w:lineRule="auto"/>
        <w:ind w:firstLine="720"/>
        <w:contextualSpacing/>
        <w:jc w:val="both"/>
        <w:rPr>
          <w:lang w:val="en-US"/>
        </w:rPr>
      </w:pPr>
      <w:r w:rsidRPr="008158D0">
        <w:rPr>
          <w:lang w:val="en-US"/>
        </w:rPr>
        <w:lastRenderedPageBreak/>
        <w:t xml:space="preserve">  </w:t>
      </w:r>
      <w:proofErr w:type="gramStart"/>
      <w:r w:rsidRPr="008158D0">
        <w:rPr>
          <w:lang w:val="en-US"/>
        </w:rPr>
        <w:t>Sama halnya seperti material lain, komposit mempunyai kelebihan dan kekurangan.</w:t>
      </w:r>
      <w:proofErr w:type="gramEnd"/>
      <w:r w:rsidRPr="008158D0">
        <w:rPr>
          <w:lang w:val="en-US"/>
        </w:rPr>
        <w:t xml:space="preserve"> </w:t>
      </w:r>
      <w:proofErr w:type="gramStart"/>
      <w:r w:rsidRPr="008158D0">
        <w:rPr>
          <w:lang w:val="en-US"/>
        </w:rPr>
        <w:t>Bahan komposit memiliki banyak keunggulan, diantaranya lebih tahan terhadap lingkungan korosif, rasio kekuatan terhadap berat yang tinggi, insulasi listrik yang baik, serta dapat dibuat dalam berbagai bentuk.</w:t>
      </w:r>
      <w:proofErr w:type="gramEnd"/>
      <w:r w:rsidRPr="008158D0">
        <w:rPr>
          <w:lang w:val="en-US"/>
        </w:rPr>
        <w:t xml:space="preserve"> Selain kelebihan, material komposit juga mempunyai kekurangan</w:t>
      </w:r>
      <w:proofErr w:type="gramStart"/>
      <w:r w:rsidRPr="008158D0">
        <w:rPr>
          <w:lang w:val="en-US"/>
        </w:rPr>
        <w:t>,antara</w:t>
      </w:r>
      <w:proofErr w:type="gramEnd"/>
      <w:r w:rsidRPr="008158D0">
        <w:rPr>
          <w:lang w:val="en-US"/>
        </w:rPr>
        <w:t xml:space="preserve"> lain, tidak tahan terhadap beban kejut (shock) dan tabrak (impact) dibandingkan dengan metal.  Untuk mendapatkan material komposit dengan kualitas yang baik dikenal istilah curing atau proses pengeringan material komposit itu sendiri. </w:t>
      </w:r>
    </w:p>
    <w:p w:rsidR="00954D06" w:rsidRDefault="008158D0" w:rsidP="00706046">
      <w:pPr>
        <w:spacing w:line="480" w:lineRule="auto"/>
        <w:ind w:firstLine="720"/>
        <w:contextualSpacing/>
        <w:jc w:val="both"/>
        <w:rPr>
          <w:lang w:val="en-US"/>
        </w:rPr>
      </w:pPr>
      <w:r w:rsidRPr="008158D0">
        <w:rPr>
          <w:lang w:val="en-US"/>
        </w:rPr>
        <w:t xml:space="preserve">Material </w:t>
      </w:r>
      <w:r w:rsidRPr="00C41198">
        <w:rPr>
          <w:lang w:val="en-US"/>
        </w:rPr>
        <w:t xml:space="preserve">komposit </w:t>
      </w:r>
      <w:proofErr w:type="gramStart"/>
      <w:r w:rsidRPr="00C41198">
        <w:rPr>
          <w:lang w:val="en-US"/>
        </w:rPr>
        <w:t>akan</w:t>
      </w:r>
      <w:proofErr w:type="gramEnd"/>
      <w:r w:rsidRPr="00C41198">
        <w:rPr>
          <w:lang w:val="en-US"/>
        </w:rPr>
        <w:t xml:space="preserve"> lebih kuat dan kaku jika suhu pengeringan (curing) optimum. Sebaliknya jika suhu terlalu tinggi, itu </w:t>
      </w:r>
      <w:proofErr w:type="gramStart"/>
      <w:r w:rsidRPr="00C41198">
        <w:rPr>
          <w:lang w:val="en-US"/>
        </w:rPr>
        <w:t>akan</w:t>
      </w:r>
      <w:proofErr w:type="gramEnd"/>
      <w:r w:rsidRPr="00C41198">
        <w:rPr>
          <w:lang w:val="en-US"/>
        </w:rPr>
        <w:t xml:space="preserve"> mengakibatkan material komposit mengalami kerusakan pada ikatan-ikatan molekulnya, Seperti menurut Silalahi, bahwa laju pemanasan yang optimum pada komposit akan dihasilkan ikatan-ikatan segmen polimer yang baik dan kuat.</w:t>
      </w:r>
    </w:p>
    <w:p w:rsidR="00D56C3A" w:rsidRDefault="00954D06" w:rsidP="00954D06">
      <w:pPr>
        <w:spacing w:line="480" w:lineRule="auto"/>
        <w:contextualSpacing/>
        <w:jc w:val="both"/>
        <w:rPr>
          <w:b/>
          <w:lang w:val="en-US"/>
        </w:rPr>
      </w:pPr>
      <w:r w:rsidRPr="00954D06">
        <w:rPr>
          <w:b/>
          <w:lang w:val="en-US"/>
        </w:rPr>
        <w:t>2.2 Penelitian Yang Telah di Lakukan</w:t>
      </w:r>
    </w:p>
    <w:p w:rsidR="00674CCD" w:rsidRDefault="00D56C3A" w:rsidP="00954D06">
      <w:pPr>
        <w:spacing w:line="480" w:lineRule="auto"/>
        <w:contextualSpacing/>
        <w:jc w:val="both"/>
        <w:rPr>
          <w:lang w:val="en-US"/>
        </w:rPr>
      </w:pPr>
      <w:r>
        <w:rPr>
          <w:b/>
          <w:lang w:val="en-US"/>
        </w:rPr>
        <w:tab/>
      </w:r>
      <w:r>
        <w:rPr>
          <w:lang w:val="en-US"/>
        </w:rPr>
        <w:t>Pe</w:t>
      </w:r>
      <w:r w:rsidR="00B936D1">
        <w:rPr>
          <w:lang w:val="en-US"/>
        </w:rPr>
        <w:t>nelitian yang telah dilakukan (Beny Rhendra, 2016</w:t>
      </w:r>
      <w:r>
        <w:rPr>
          <w:lang w:val="en-US"/>
        </w:rPr>
        <w:t>) mengatakan grafit (filler) dan resin epoxy (matrik) berpoten</w:t>
      </w:r>
      <w:r w:rsidR="00FE738F">
        <w:rPr>
          <w:lang w:val="en-US"/>
        </w:rPr>
        <w:t>si di gunakan untuk menjadi komposit polimer konduktif. Untuk mendapatkan nilai konduktifitas listrik dan kekuatan tarik yang baik dengan bentuk ukuran dan komposisi yang berbeda maka komposit polimer konduktif dapat dibentuk dan di proses dengan baik. Penelitian ini bertujuan mengoptimumkan parameter proses pengadukan dan pembentukan komposit grafit ukuran 150μm dan grafit 25μm epoxy dengan menggunakan meto</w:t>
      </w:r>
      <w:r w:rsidR="001E1484">
        <w:rPr>
          <w:lang w:val="en-US"/>
        </w:rPr>
        <w:t xml:space="preserve">de taguchi. Hasil optimasi dari respon taguchi pada parameter </w:t>
      </w:r>
      <w:r w:rsidR="001E1484" w:rsidRPr="001E1484">
        <w:rPr>
          <w:i/>
          <w:lang w:val="en-US"/>
        </w:rPr>
        <w:t>mixing</w:t>
      </w:r>
      <w:r w:rsidR="001E1484">
        <w:rPr>
          <w:lang w:val="en-US"/>
        </w:rPr>
        <w:t xml:space="preserve"> komposisi 5%, waktu putaran 15 detik, kecepatan putaran 41 rpm dengan nilai </w:t>
      </w:r>
      <w:r w:rsidR="001E1484">
        <w:rPr>
          <w:lang w:val="en-US"/>
        </w:rPr>
        <w:lastRenderedPageBreak/>
        <w:t>konduktifitas listrik 0,0368 S.cm</w:t>
      </w:r>
      <w:r w:rsidR="001E1484">
        <w:rPr>
          <w:vertAlign w:val="superscript"/>
          <w:lang w:val="en-US"/>
        </w:rPr>
        <w:t>-1</w:t>
      </w:r>
      <w:r w:rsidR="001E1484">
        <w:rPr>
          <w:lang w:val="en-US"/>
        </w:rPr>
        <w:t>, dan nilai tegangan tarik sebesar 137,34 N/mm</w:t>
      </w:r>
      <w:r w:rsidR="001E1484">
        <w:rPr>
          <w:vertAlign w:val="superscript"/>
          <w:lang w:val="en-US"/>
        </w:rPr>
        <w:t>2</w:t>
      </w:r>
      <w:r w:rsidR="001E1484">
        <w:rPr>
          <w:lang w:val="en-US"/>
        </w:rPr>
        <w:t xml:space="preserve">. Dan hasil optimasi dari respon taguchi pada parameter </w:t>
      </w:r>
      <w:r w:rsidR="001E1484" w:rsidRPr="001E1484">
        <w:rPr>
          <w:i/>
          <w:lang w:val="en-US"/>
        </w:rPr>
        <w:t>molding</w:t>
      </w:r>
      <w:r w:rsidR="008158D0" w:rsidRPr="00954D06">
        <w:rPr>
          <w:b/>
          <w:lang w:val="en-US"/>
        </w:rPr>
        <w:t xml:space="preserve"> </w:t>
      </w:r>
      <w:r w:rsidR="001E1484">
        <w:rPr>
          <w:lang w:val="en-US"/>
        </w:rPr>
        <w:t>waktu pemanasan 60 menit temperature pemanasan 150</w:t>
      </w:r>
      <w:r w:rsidR="001E1484">
        <w:rPr>
          <w:vertAlign w:val="superscript"/>
          <w:lang w:val="en-US"/>
        </w:rPr>
        <w:t>o</w:t>
      </w:r>
      <w:r w:rsidR="001E1484">
        <w:rPr>
          <w:lang w:val="en-US"/>
        </w:rPr>
        <w:t>C dengan nilai konduktifitas listrik 0,0474 S.cm</w:t>
      </w:r>
      <w:r w:rsidR="001E1484">
        <w:rPr>
          <w:vertAlign w:val="superscript"/>
          <w:lang w:val="en-US"/>
        </w:rPr>
        <w:t>-1</w:t>
      </w:r>
      <w:r w:rsidR="001E1484">
        <w:rPr>
          <w:lang w:val="en-US"/>
        </w:rPr>
        <w:t>, dan nilai tegangan tarik sebesar 150,42 N/mm</w:t>
      </w:r>
      <w:r w:rsidR="001E1484">
        <w:rPr>
          <w:vertAlign w:val="superscript"/>
          <w:lang w:val="en-US"/>
        </w:rPr>
        <w:t>2</w:t>
      </w:r>
      <w:r w:rsidR="001E1484">
        <w:rPr>
          <w:lang w:val="en-US"/>
        </w:rPr>
        <w:t>.</w:t>
      </w:r>
    </w:p>
    <w:p w:rsidR="00B936D1" w:rsidRPr="00861792" w:rsidRDefault="00B936D1" w:rsidP="00861792">
      <w:pPr>
        <w:spacing w:before="240" w:line="480" w:lineRule="auto"/>
        <w:ind w:firstLine="720"/>
        <w:contextualSpacing/>
        <w:jc w:val="both"/>
        <w:rPr>
          <w:b/>
          <w:u w:val="single"/>
          <w:lang w:val="en-US"/>
        </w:rPr>
      </w:pPr>
      <w:r w:rsidRPr="00B936D1">
        <w:rPr>
          <w:lang w:val="en-US"/>
        </w:rPr>
        <w:t>Penelitian yang telah dilakukan (Erwin Juliasman</w:t>
      </w:r>
      <w:r>
        <w:rPr>
          <w:lang w:val="en-US"/>
        </w:rPr>
        <w:t>, 2016</w:t>
      </w:r>
      <w:r w:rsidRPr="00B936D1">
        <w:rPr>
          <w:lang w:val="en-US"/>
        </w:rPr>
        <w:t>)</w:t>
      </w:r>
      <w:r>
        <w:t xml:space="preserve"> </w:t>
      </w:r>
      <w:r w:rsidRPr="001610AF">
        <w:rPr>
          <w:color w:val="212121"/>
          <w:lang w:val="id-ID"/>
        </w:rPr>
        <w:t xml:space="preserve">mengoptimalkan parameter pencampuran dan </w:t>
      </w:r>
      <w:r w:rsidRPr="001610AF">
        <w:rPr>
          <w:color w:val="212121"/>
        </w:rPr>
        <w:t>p</w:t>
      </w:r>
      <w:r w:rsidRPr="001610AF">
        <w:rPr>
          <w:color w:val="212121"/>
          <w:lang w:val="id-ID"/>
        </w:rPr>
        <w:t>roses pembentukan komposit G150 / G5 / Epoksi menggunakan metode Taguchi.</w:t>
      </w:r>
      <w:r>
        <w:rPr>
          <w:color w:val="212121"/>
          <w:lang w:val="en-US"/>
        </w:rPr>
        <w:t xml:space="preserve"> Dari penelitian ini didapatkan hasil </w:t>
      </w:r>
      <w:r w:rsidRPr="001610AF">
        <w:rPr>
          <w:color w:val="212121"/>
          <w:lang w:val="id-ID"/>
        </w:rPr>
        <w:t>opt</w:t>
      </w:r>
      <w:r>
        <w:rPr>
          <w:color w:val="212121"/>
          <w:lang w:val="id-ID"/>
        </w:rPr>
        <w:t>imasi</w:t>
      </w:r>
      <w:r>
        <w:rPr>
          <w:color w:val="212121"/>
          <w:lang w:val="en-US"/>
        </w:rPr>
        <w:t xml:space="preserve"> dari </w:t>
      </w:r>
      <w:r>
        <w:rPr>
          <w:color w:val="212121"/>
          <w:lang w:val="id-ID"/>
        </w:rPr>
        <w:t>respon</w:t>
      </w:r>
      <w:r>
        <w:rPr>
          <w:color w:val="212121"/>
          <w:lang w:val="en-US"/>
        </w:rPr>
        <w:t xml:space="preserve"> t</w:t>
      </w:r>
      <w:r>
        <w:rPr>
          <w:color w:val="212121"/>
          <w:lang w:val="id-ID"/>
        </w:rPr>
        <w:t xml:space="preserve">aguchi </w:t>
      </w:r>
      <w:r>
        <w:rPr>
          <w:color w:val="212121"/>
          <w:lang w:val="en-US"/>
        </w:rPr>
        <w:t>di dapatkan nilai konduktifitas listrik</w:t>
      </w:r>
      <w:r w:rsidRPr="001610AF">
        <w:rPr>
          <w:color w:val="212121"/>
          <w:lang w:val="id-ID"/>
        </w:rPr>
        <w:t xml:space="preserve"> dengan spesimen dari kondisi berikut: pencampuran parameter (komposisi 5%, waktu pengadukan adalah 35 detik, kecepatan putaran 30 rpm) dengan nilai konduktivitas listrik 0,0487 Sm- 1, dan optimal molding parameter adalah (waktu pemanasan 90 menit, suhu 1500C) dengan nilai konduktivitas listrik 0,1388 Sm-1. Nilai Kekuatan Tarik yang diperoleh </w:t>
      </w:r>
      <w:r w:rsidRPr="001610AF">
        <w:rPr>
          <w:color w:val="212121"/>
        </w:rPr>
        <w:t xml:space="preserve">dari respon </w:t>
      </w:r>
      <w:r w:rsidRPr="001610AF">
        <w:rPr>
          <w:color w:val="212121"/>
          <w:lang w:val="id-ID"/>
        </w:rPr>
        <w:t>Taguchi  179,8 N / mm</w:t>
      </w:r>
      <w:r w:rsidRPr="001610AF">
        <w:rPr>
          <w:color w:val="212121"/>
          <w:vertAlign w:val="superscript"/>
        </w:rPr>
        <w:t>2</w:t>
      </w:r>
      <w:r w:rsidRPr="001610AF">
        <w:rPr>
          <w:color w:val="212121"/>
          <w:lang w:val="id-ID"/>
        </w:rPr>
        <w:t xml:space="preserve"> untuk proses dan 146,6 N / mm</w:t>
      </w:r>
      <w:r w:rsidRPr="001610AF">
        <w:rPr>
          <w:color w:val="212121"/>
          <w:vertAlign w:val="superscript"/>
        </w:rPr>
        <w:t>2</w:t>
      </w:r>
      <w:r w:rsidRPr="001610AF">
        <w:rPr>
          <w:color w:val="212121"/>
          <w:lang w:val="id-ID"/>
        </w:rPr>
        <w:t xml:space="preserve"> pencampuran untuk pencetakan.</w:t>
      </w:r>
    </w:p>
    <w:p w:rsidR="008D1DD1" w:rsidRPr="008D1DD1" w:rsidRDefault="00674CCD" w:rsidP="00706046">
      <w:pPr>
        <w:spacing w:line="480" w:lineRule="auto"/>
        <w:contextualSpacing/>
        <w:jc w:val="both"/>
        <w:rPr>
          <w:b/>
          <w:lang w:val="en-US"/>
        </w:rPr>
      </w:pPr>
      <w:r>
        <w:rPr>
          <w:b/>
          <w:lang w:val="en-US"/>
        </w:rPr>
        <w:t>2.</w:t>
      </w:r>
      <w:r w:rsidR="00954D06">
        <w:rPr>
          <w:b/>
          <w:lang w:val="en-US"/>
        </w:rPr>
        <w:t>3</w:t>
      </w:r>
      <w:r w:rsidR="008D1DD1" w:rsidRPr="008D1DD1">
        <w:rPr>
          <w:b/>
          <w:lang w:val="en-US"/>
        </w:rPr>
        <w:t xml:space="preserve"> Material </w:t>
      </w:r>
      <w:r w:rsidR="009F1717" w:rsidRPr="008D1DD1">
        <w:rPr>
          <w:b/>
          <w:lang w:val="en-US"/>
        </w:rPr>
        <w:t xml:space="preserve">Pembentuk Komposit </w:t>
      </w:r>
    </w:p>
    <w:p w:rsidR="009F1717" w:rsidRDefault="008D1DD1" w:rsidP="00706046">
      <w:pPr>
        <w:spacing w:line="480" w:lineRule="auto"/>
        <w:ind w:firstLine="720"/>
        <w:contextualSpacing/>
        <w:jc w:val="both"/>
        <w:rPr>
          <w:lang w:val="en-US"/>
        </w:rPr>
      </w:pPr>
      <w:proofErr w:type="gramStart"/>
      <w:r w:rsidRPr="008D1DD1">
        <w:rPr>
          <w:lang w:val="en-US"/>
        </w:rPr>
        <w:t>Pada umumnya komposit terdiri dari</w:t>
      </w:r>
      <w:r w:rsidR="00674CCD">
        <w:rPr>
          <w:lang w:val="en-US"/>
        </w:rPr>
        <w:t xml:space="preserve"> dua bahan/material pokok, yaitu penguat (filler) dan matriks.</w:t>
      </w:r>
      <w:proofErr w:type="gramEnd"/>
      <w:r w:rsidR="00674CCD">
        <w:rPr>
          <w:lang w:val="en-US"/>
        </w:rPr>
        <w:t xml:space="preserve"> </w:t>
      </w:r>
      <w:proofErr w:type="gramStart"/>
      <w:r w:rsidR="00674CCD">
        <w:rPr>
          <w:lang w:val="en-US"/>
        </w:rPr>
        <w:t>Filler</w:t>
      </w:r>
      <w:r w:rsidRPr="008D1DD1">
        <w:rPr>
          <w:lang w:val="en-US"/>
        </w:rPr>
        <w:t xml:space="preserve"> adalah bahan pada komposit yang berfungsi sebagai penopang utama kekuatan komposit, sedangkan matriks berfung</w:t>
      </w:r>
      <w:r w:rsidR="00674CCD">
        <w:rPr>
          <w:lang w:val="en-US"/>
        </w:rPr>
        <w:t>si untuk mengikat dan menjaga filler</w:t>
      </w:r>
      <w:r w:rsidRPr="008D1DD1">
        <w:rPr>
          <w:lang w:val="en-US"/>
        </w:rPr>
        <w:t xml:space="preserve"> agar tetap pad</w:t>
      </w:r>
      <w:r w:rsidR="00674CCD">
        <w:rPr>
          <w:lang w:val="en-US"/>
        </w:rPr>
        <w:t>a tempatnya (di dalam struktur).</w:t>
      </w:r>
      <w:proofErr w:type="gramEnd"/>
    </w:p>
    <w:p w:rsidR="009F1717" w:rsidRPr="009F1717" w:rsidRDefault="00954D06" w:rsidP="00706046">
      <w:pPr>
        <w:spacing w:line="480" w:lineRule="auto"/>
        <w:contextualSpacing/>
        <w:jc w:val="both"/>
        <w:rPr>
          <w:b/>
          <w:lang w:val="en-US"/>
        </w:rPr>
      </w:pPr>
      <w:r>
        <w:rPr>
          <w:b/>
          <w:lang w:val="en-US"/>
        </w:rPr>
        <w:t>2.3</w:t>
      </w:r>
      <w:r w:rsidR="009F1717" w:rsidRPr="009F1717">
        <w:rPr>
          <w:b/>
          <w:lang w:val="en-US"/>
        </w:rPr>
        <w:t xml:space="preserve">.1 </w:t>
      </w:r>
      <w:r w:rsidR="002763BC">
        <w:rPr>
          <w:b/>
          <w:lang w:val="en-US"/>
        </w:rPr>
        <w:t>Serat/</w:t>
      </w:r>
      <w:r w:rsidR="009F1717">
        <w:rPr>
          <w:b/>
          <w:lang w:val="en-US"/>
        </w:rPr>
        <w:t>Penguat (Filler</w:t>
      </w:r>
      <w:r w:rsidR="009F1717" w:rsidRPr="009F1717">
        <w:rPr>
          <w:b/>
          <w:lang w:val="en-US"/>
        </w:rPr>
        <w:t xml:space="preserve">) </w:t>
      </w:r>
    </w:p>
    <w:p w:rsidR="002763BC" w:rsidRDefault="009F1717" w:rsidP="00706046">
      <w:pPr>
        <w:spacing w:line="480" w:lineRule="auto"/>
        <w:ind w:firstLine="720"/>
        <w:contextualSpacing/>
        <w:jc w:val="both"/>
        <w:rPr>
          <w:lang w:val="en-US"/>
        </w:rPr>
      </w:pPr>
      <w:proofErr w:type="gramStart"/>
      <w:r w:rsidRPr="009F1717">
        <w:rPr>
          <w:lang w:val="en-US"/>
        </w:rPr>
        <w:t>Sesuai dengan</w:t>
      </w:r>
      <w:r>
        <w:rPr>
          <w:lang w:val="en-US"/>
        </w:rPr>
        <w:t xml:space="preserve"> namanya, penguat</w:t>
      </w:r>
      <w:r w:rsidR="002763BC">
        <w:rPr>
          <w:lang w:val="en-US"/>
        </w:rPr>
        <w:t xml:space="preserve"> (filler</w:t>
      </w:r>
      <w:r w:rsidRPr="009F1717">
        <w:rPr>
          <w:lang w:val="en-US"/>
        </w:rPr>
        <w:t>) berfungsi sebagai penopang utama kekuatan komposit.</w:t>
      </w:r>
      <w:proofErr w:type="gramEnd"/>
      <w:r w:rsidRPr="009F1717">
        <w:rPr>
          <w:lang w:val="en-US"/>
        </w:rPr>
        <w:t xml:space="preserve"> </w:t>
      </w:r>
      <w:proofErr w:type="gramStart"/>
      <w:r w:rsidRPr="009F1717">
        <w:rPr>
          <w:lang w:val="en-US"/>
        </w:rPr>
        <w:t xml:space="preserve">Beban yang diterima oleh komposit hampir seluruhnya diterima oleh </w:t>
      </w:r>
      <w:r w:rsidR="002763BC">
        <w:rPr>
          <w:lang w:val="en-US"/>
        </w:rPr>
        <w:t>filler</w:t>
      </w:r>
      <w:r w:rsidRPr="009F1717">
        <w:rPr>
          <w:lang w:val="en-US"/>
        </w:rPr>
        <w:t xml:space="preserve"> ini, sehingga tinggi rendahnya kekuatan komposit sangat </w:t>
      </w:r>
      <w:r w:rsidRPr="009F1717">
        <w:rPr>
          <w:lang w:val="en-US"/>
        </w:rPr>
        <w:lastRenderedPageBreak/>
        <w:t>tergantung dari jenis bahan yang</w:t>
      </w:r>
      <w:r w:rsidR="002763BC">
        <w:rPr>
          <w:lang w:val="en-US"/>
        </w:rPr>
        <w:t xml:space="preserve"> digunakan sebagai filler</w:t>
      </w:r>
      <w:r w:rsidRPr="009F1717">
        <w:rPr>
          <w:lang w:val="en-US"/>
        </w:rPr>
        <w:t>.</w:t>
      </w:r>
      <w:proofErr w:type="gramEnd"/>
      <w:r w:rsidRPr="009F1717">
        <w:rPr>
          <w:lang w:val="en-US"/>
        </w:rPr>
        <w:t xml:space="preserve"> </w:t>
      </w:r>
      <w:proofErr w:type="gramStart"/>
      <w:r w:rsidRPr="009F1717">
        <w:rPr>
          <w:lang w:val="en-US"/>
        </w:rPr>
        <w:t>Sesungguhnya, beban yang diterima oleh komposit tidak lang</w:t>
      </w:r>
      <w:r w:rsidR="002763BC">
        <w:rPr>
          <w:lang w:val="en-US"/>
        </w:rPr>
        <w:t>sung diterima oleh filler</w:t>
      </w:r>
      <w:r w:rsidRPr="009F1717">
        <w:rPr>
          <w:lang w:val="en-US"/>
        </w:rPr>
        <w:t>, namun terlebih dahulu diterima oleh bahan matriks, kemudian beban yang diterima oleh matrik diteru</w:t>
      </w:r>
      <w:r w:rsidR="002763BC">
        <w:rPr>
          <w:lang w:val="en-US"/>
        </w:rPr>
        <w:t>skan/ditransfer ke filler</w:t>
      </w:r>
      <w:r w:rsidRPr="009F1717">
        <w:rPr>
          <w:lang w:val="en-US"/>
        </w:rPr>
        <w:t>.</w:t>
      </w:r>
      <w:proofErr w:type="gramEnd"/>
      <w:r w:rsidRPr="009F1717">
        <w:rPr>
          <w:lang w:val="en-US"/>
        </w:rPr>
        <w:t xml:space="preserve"> </w:t>
      </w:r>
      <w:proofErr w:type="gramStart"/>
      <w:r w:rsidRPr="009F1717">
        <w:rPr>
          <w:lang w:val="en-US"/>
        </w:rPr>
        <w:t>Ole</w:t>
      </w:r>
      <w:r w:rsidR="002763BC">
        <w:rPr>
          <w:lang w:val="en-US"/>
        </w:rPr>
        <w:t>h karena itu bahan filler</w:t>
      </w:r>
      <w:r w:rsidRPr="009F1717">
        <w:rPr>
          <w:lang w:val="en-US"/>
        </w:rPr>
        <w:t xml:space="preserve"> harus mempunyai tegangan tarik dan modulus elastisitas yang lebih tinggi dari</w:t>
      </w:r>
      <w:r w:rsidR="002763BC">
        <w:rPr>
          <w:lang w:val="en-US"/>
        </w:rPr>
        <w:t xml:space="preserve"> </w:t>
      </w:r>
      <w:r w:rsidRPr="009F1717">
        <w:rPr>
          <w:lang w:val="en-US"/>
        </w:rPr>
        <w:t>pada matrik penyusun komposit.</w:t>
      </w:r>
      <w:proofErr w:type="gramEnd"/>
      <w:r w:rsidRPr="009F1717">
        <w:rPr>
          <w:lang w:val="en-US"/>
        </w:rPr>
        <w:t xml:space="preserve">  </w:t>
      </w:r>
    </w:p>
    <w:p w:rsidR="00774D84" w:rsidRDefault="009F1717" w:rsidP="00706046">
      <w:pPr>
        <w:spacing w:line="480" w:lineRule="auto"/>
        <w:ind w:firstLine="720"/>
        <w:contextualSpacing/>
        <w:jc w:val="both"/>
        <w:rPr>
          <w:lang w:val="en-US"/>
        </w:rPr>
      </w:pPr>
      <w:proofErr w:type="gramStart"/>
      <w:r w:rsidRPr="009F1717">
        <w:rPr>
          <w:lang w:val="en-US"/>
        </w:rPr>
        <w:t>Diameter serat juga memegang peranan yang sangat penting dalam memaksimalkan tegangan.</w:t>
      </w:r>
      <w:proofErr w:type="gramEnd"/>
      <w:r w:rsidRPr="009F1717">
        <w:rPr>
          <w:lang w:val="en-US"/>
        </w:rPr>
        <w:t xml:space="preserve"> Makin kecil diameternya </w:t>
      </w:r>
      <w:proofErr w:type="gramStart"/>
      <w:r w:rsidRPr="009F1717">
        <w:rPr>
          <w:lang w:val="en-US"/>
        </w:rPr>
        <w:t>akan</w:t>
      </w:r>
      <w:proofErr w:type="gramEnd"/>
      <w:r w:rsidRPr="009F1717">
        <w:rPr>
          <w:lang w:val="en-US"/>
        </w:rPr>
        <w:t xml:space="preserve"> memberikan luas permukaan per satuan berat yang lebih besar, sehingga akan membantu transfer tegangan tersebut. Semakin kecil diameter serat (mendekati ukuran </w:t>
      </w:r>
      <w:proofErr w:type="gramStart"/>
      <w:r w:rsidRPr="009F1717">
        <w:rPr>
          <w:lang w:val="en-US"/>
        </w:rPr>
        <w:t>kristal</w:t>
      </w:r>
      <w:proofErr w:type="gramEnd"/>
      <w:r w:rsidRPr="009F1717">
        <w:rPr>
          <w:lang w:val="en-US"/>
        </w:rPr>
        <w:t xml:space="preserve">) semakin tinggi kekuatan bahan serat. </w:t>
      </w:r>
      <w:proofErr w:type="gramStart"/>
      <w:r w:rsidRPr="009F1717">
        <w:rPr>
          <w:lang w:val="en-US"/>
        </w:rPr>
        <w:t>Hal ini dikarenakan cacat yang timbul semakin sedikit.</w:t>
      </w:r>
      <w:proofErr w:type="gramEnd"/>
      <w:r w:rsidRPr="009F1717">
        <w:rPr>
          <w:lang w:val="en-US"/>
        </w:rPr>
        <w:t xml:space="preserve"> Serat yang sering dipakai untuk membuat komposit antara lain: serat gelas (fiber</w:t>
      </w:r>
      <w:r w:rsidR="002763BC">
        <w:rPr>
          <w:lang w:val="en-US"/>
        </w:rPr>
        <w:t xml:space="preserve"> </w:t>
      </w:r>
      <w:r w:rsidRPr="009F1717">
        <w:rPr>
          <w:lang w:val="en-US"/>
        </w:rPr>
        <w:t xml:space="preserve">glass), serat karbon (fiber carbon), serat logam (whisker), serat alami, dan lain sebagainya. </w:t>
      </w:r>
    </w:p>
    <w:p w:rsidR="002763BC" w:rsidRDefault="00954D06" w:rsidP="00706046">
      <w:pPr>
        <w:spacing w:line="480" w:lineRule="auto"/>
        <w:contextualSpacing/>
        <w:jc w:val="both"/>
        <w:rPr>
          <w:lang w:val="en-US"/>
        </w:rPr>
      </w:pPr>
      <w:r>
        <w:rPr>
          <w:b/>
          <w:lang w:val="en-US"/>
        </w:rPr>
        <w:t>2.3</w:t>
      </w:r>
      <w:r w:rsidR="002763BC" w:rsidRPr="002763BC">
        <w:rPr>
          <w:b/>
          <w:lang w:val="en-US"/>
        </w:rPr>
        <w:t>.2 Matriks</w:t>
      </w:r>
      <w:r w:rsidR="00774D84">
        <w:rPr>
          <w:b/>
          <w:lang w:val="en-US"/>
        </w:rPr>
        <w:t xml:space="preserve"> Polimer</w:t>
      </w:r>
      <w:r w:rsidR="002763BC" w:rsidRPr="002763BC">
        <w:rPr>
          <w:lang w:val="en-US"/>
        </w:rPr>
        <w:t xml:space="preserve"> </w:t>
      </w:r>
    </w:p>
    <w:p w:rsidR="00774D84" w:rsidRDefault="000304A9" w:rsidP="00706046">
      <w:pPr>
        <w:spacing w:line="480" w:lineRule="auto"/>
        <w:ind w:firstLine="720"/>
        <w:contextualSpacing/>
        <w:jc w:val="both"/>
        <w:rPr>
          <w:lang w:val="en-US"/>
        </w:rPr>
      </w:pPr>
      <w:r w:rsidRPr="00A049BD">
        <w:t xml:space="preserve">Menurut Gibson (1994), </w:t>
      </w:r>
      <w:r>
        <w:t xml:space="preserve">bahwa </w:t>
      </w:r>
      <w:r>
        <w:rPr>
          <w:lang w:val="en-US"/>
        </w:rPr>
        <w:t>m</w:t>
      </w:r>
      <w:r w:rsidR="002763BC" w:rsidRPr="002763BC">
        <w:rPr>
          <w:lang w:val="en-US"/>
        </w:rPr>
        <w:t>atriks berfungsi untuk me</w:t>
      </w:r>
      <w:r w:rsidR="002763BC">
        <w:rPr>
          <w:lang w:val="en-US"/>
        </w:rPr>
        <w:t>ngikat dan menjaga filler</w:t>
      </w:r>
      <w:r w:rsidR="002763BC" w:rsidRPr="002763BC">
        <w:rPr>
          <w:lang w:val="en-US"/>
        </w:rPr>
        <w:t xml:space="preserve"> agar tetap pada tempatnya (di dalam struktur), membantu distribusi beban, melindungi filamen di dalam struktur, mengendalikan sifat elektrik dan kimia dari komposit, serta membawa regangan interlaminer. </w:t>
      </w:r>
      <w:proofErr w:type="gramStart"/>
      <w:r w:rsidR="002763BC" w:rsidRPr="002763BC">
        <w:rPr>
          <w:lang w:val="en-US"/>
        </w:rPr>
        <w:t>Matriks yang paling umum dipakai adalah logam, keramik dan polimer, baik polimer thermoset, maupun polimer thermoplastic.</w:t>
      </w:r>
      <w:proofErr w:type="gramEnd"/>
      <w:r w:rsidR="002763BC" w:rsidRPr="002763BC">
        <w:rPr>
          <w:lang w:val="en-US"/>
        </w:rPr>
        <w:t xml:space="preserve"> </w:t>
      </w:r>
    </w:p>
    <w:p w:rsidR="00774D84" w:rsidRPr="00774D84" w:rsidRDefault="00774D84" w:rsidP="00706046">
      <w:pPr>
        <w:spacing w:line="480" w:lineRule="auto"/>
        <w:ind w:firstLine="567"/>
        <w:contextualSpacing/>
        <w:jc w:val="both"/>
        <w:textAlignment w:val="top"/>
        <w:rPr>
          <w:color w:val="000000" w:themeColor="text1"/>
        </w:rPr>
      </w:pPr>
      <w:r w:rsidRPr="00BD36B1">
        <w:rPr>
          <w:color w:val="000000" w:themeColor="text1"/>
        </w:rPr>
        <w:t xml:space="preserve">Bahan polimer termoset yang </w:t>
      </w:r>
      <w:proofErr w:type="gramStart"/>
      <w:r w:rsidRPr="00BD36B1">
        <w:rPr>
          <w:color w:val="000000" w:themeColor="text1"/>
        </w:rPr>
        <w:t>akan</w:t>
      </w:r>
      <w:proofErr w:type="gramEnd"/>
      <w:r w:rsidRPr="00BD36B1">
        <w:rPr>
          <w:color w:val="000000" w:themeColor="text1"/>
        </w:rPr>
        <w:t xml:space="preserve"> digunakan adalah resin epoksi</w:t>
      </w:r>
      <w:r>
        <w:rPr>
          <w:color w:val="000000" w:themeColor="text1"/>
        </w:rPr>
        <w:t>.  Resin epoksi dipilih karena memiliki nilai kekentalan rendah (</w:t>
      </w:r>
      <w:r w:rsidRPr="00BD36B1">
        <w:rPr>
          <w:color w:val="000000" w:themeColor="text1"/>
        </w:rPr>
        <w:t>6 poise</w:t>
      </w:r>
      <w:r>
        <w:rPr>
          <w:color w:val="000000" w:themeColor="text1"/>
        </w:rPr>
        <w:t>),</w:t>
      </w:r>
      <w:r w:rsidRPr="00BD36B1">
        <w:rPr>
          <w:color w:val="000000" w:themeColor="text1"/>
        </w:rPr>
        <w:t xml:space="preserve"> </w:t>
      </w:r>
      <w:r w:rsidRPr="00BD36B1">
        <w:t xml:space="preserve">mempunyai nilai </w:t>
      </w:r>
      <w:r w:rsidRPr="00BD36B1">
        <w:lastRenderedPageBreak/>
        <w:t>konduktif listrik lebih tinggi 10</w:t>
      </w:r>
      <w:r w:rsidRPr="00BD36B1">
        <w:rPr>
          <w:vertAlign w:val="superscript"/>
        </w:rPr>
        <w:t>-14</w:t>
      </w:r>
      <w:r w:rsidRPr="00BD36B1">
        <w:t xml:space="preserve"> S/cm (Hu </w:t>
      </w:r>
      <w:r w:rsidRPr="00BD36B1">
        <w:rPr>
          <w:i/>
        </w:rPr>
        <w:t>et al</w:t>
      </w:r>
      <w:r w:rsidRPr="00BD36B1">
        <w:t>. 2008) jika dibandingkan dengan polipropilin (PP) 10</w:t>
      </w:r>
      <w:r w:rsidRPr="00BD36B1">
        <w:rPr>
          <w:vertAlign w:val="superscript"/>
        </w:rPr>
        <w:t>-16</w:t>
      </w:r>
      <w:r w:rsidRPr="00BD36B1">
        <w:t xml:space="preserve"> S/cm (</w:t>
      </w:r>
      <w:r>
        <w:t>Dweiri dan</w:t>
      </w:r>
      <w:r w:rsidRPr="00BD36B1">
        <w:t xml:space="preserve"> Sahari</w:t>
      </w:r>
      <w:r>
        <w:t>, 2007)</w:t>
      </w:r>
      <w:r w:rsidRPr="00BD36B1">
        <w:t xml:space="preserve"> </w:t>
      </w:r>
      <w:r>
        <w:t xml:space="preserve">serta </w:t>
      </w:r>
      <w:r w:rsidRPr="00BD36B1">
        <w:t>memiliki kestabilan termal yang lebih baik jika dibandingkan PP sebagai bahan matrik untuk kegunaan bahan komposit polimer konduktif</w:t>
      </w:r>
      <w:r>
        <w:t>.</w:t>
      </w:r>
      <w:r w:rsidRPr="00BD36B1">
        <w:rPr>
          <w:color w:val="000000" w:themeColor="text1"/>
          <w:lang w:val="ms-MY" w:eastAsia="en-MY"/>
        </w:rPr>
        <w:t xml:space="preserve"> </w:t>
      </w:r>
      <w:r w:rsidRPr="00BD36B1">
        <w:rPr>
          <w:color w:val="000000" w:themeColor="text1"/>
        </w:rPr>
        <w:t xml:space="preserve">Nilai kekentalan yang rendah </w:t>
      </w:r>
      <w:r>
        <w:rPr>
          <w:color w:val="000000" w:themeColor="text1"/>
        </w:rPr>
        <w:t xml:space="preserve">diperlukan </w:t>
      </w:r>
      <w:r w:rsidRPr="00BD36B1">
        <w:rPr>
          <w:color w:val="000000" w:themeColor="text1"/>
        </w:rPr>
        <w:t>untuk menghasilkan proses pelapisan bahan konduktif yang lebih baik.</w:t>
      </w:r>
      <w:r w:rsidRPr="00BD36B1">
        <w:rPr>
          <w:color w:val="000000" w:themeColor="text1"/>
          <w:lang w:val="ms-MY" w:eastAsia="en-MY"/>
        </w:rPr>
        <w:t xml:space="preserve"> </w:t>
      </w:r>
      <w:r w:rsidRPr="00BD36B1">
        <w:rPr>
          <w:color w:val="000000" w:themeColor="text1"/>
        </w:rPr>
        <w:t xml:space="preserve"> </w:t>
      </w:r>
    </w:p>
    <w:p w:rsidR="002763BC" w:rsidRDefault="002763BC" w:rsidP="00706046">
      <w:pPr>
        <w:spacing w:line="480" w:lineRule="auto"/>
        <w:ind w:firstLine="720"/>
        <w:contextualSpacing/>
        <w:jc w:val="both"/>
        <w:rPr>
          <w:lang w:val="en-US"/>
        </w:rPr>
      </w:pPr>
      <w:proofErr w:type="gramStart"/>
      <w:r w:rsidRPr="002763BC">
        <w:rPr>
          <w:lang w:val="en-US"/>
        </w:rPr>
        <w:t>Untuk mendapatkan pelekat yang baik antara fasa matriks dengan fasa penguat (pengisi) pembasahan yang sempurna harus terjadi agar interaksi antara fasa matriks dan fasa penguat menghasilkan kekuatan interlamina yang baik.</w:t>
      </w:r>
      <w:proofErr w:type="gramEnd"/>
    </w:p>
    <w:p w:rsidR="00DF36A8" w:rsidRDefault="00764B81" w:rsidP="00706046">
      <w:pPr>
        <w:spacing w:line="480" w:lineRule="auto"/>
        <w:ind w:firstLine="720"/>
        <w:contextualSpacing/>
        <w:jc w:val="both"/>
        <w:rPr>
          <w:lang w:val="en-US"/>
        </w:rPr>
      </w:pPr>
      <w:r w:rsidRPr="00764B81">
        <w:rPr>
          <w:lang w:val="en-US"/>
        </w:rPr>
        <w:t xml:space="preserve">Peranan fasa matriks pada suatu komposit </w:t>
      </w:r>
      <w:proofErr w:type="gramStart"/>
      <w:r w:rsidRPr="00764B81">
        <w:rPr>
          <w:lang w:val="en-US"/>
        </w:rPr>
        <w:t>yaitu :</w:t>
      </w:r>
      <w:proofErr w:type="gramEnd"/>
      <w:r w:rsidRPr="00764B81">
        <w:rPr>
          <w:lang w:val="en-US"/>
        </w:rPr>
        <w:t xml:space="preserve"> </w:t>
      </w:r>
    </w:p>
    <w:p w:rsidR="00DF36A8" w:rsidRDefault="004A505A" w:rsidP="00706046">
      <w:pPr>
        <w:spacing w:line="480" w:lineRule="auto"/>
        <w:ind w:left="270" w:hanging="270"/>
        <w:contextualSpacing/>
        <w:jc w:val="both"/>
        <w:rPr>
          <w:lang w:val="en-US"/>
        </w:rPr>
      </w:pPr>
      <w:r>
        <w:rPr>
          <w:lang w:val="en-US"/>
        </w:rPr>
        <w:t>a</w:t>
      </w:r>
      <w:r w:rsidR="00DF36A8">
        <w:rPr>
          <w:lang w:val="en-US"/>
        </w:rPr>
        <w:t xml:space="preserve">. </w:t>
      </w:r>
      <w:r w:rsidR="00764B81" w:rsidRPr="00764B81">
        <w:rPr>
          <w:lang w:val="en-US"/>
        </w:rPr>
        <w:t>Menjaga fasa penguat dari kerusakkan lingkungan seperti panas, cuaca dan       kel</w:t>
      </w:r>
      <w:r w:rsidR="00DF36A8">
        <w:rPr>
          <w:lang w:val="en-US"/>
        </w:rPr>
        <w:t>embaban (Kennedy &amp; Kelly, 1996).</w:t>
      </w:r>
    </w:p>
    <w:p w:rsidR="00DF36A8" w:rsidRDefault="004A505A" w:rsidP="00706046">
      <w:pPr>
        <w:spacing w:line="480" w:lineRule="auto"/>
        <w:ind w:left="270" w:hanging="270"/>
        <w:contextualSpacing/>
        <w:jc w:val="both"/>
        <w:rPr>
          <w:lang w:val="en-US"/>
        </w:rPr>
      </w:pPr>
      <w:r>
        <w:rPr>
          <w:lang w:val="en-US"/>
        </w:rPr>
        <w:t>b</w:t>
      </w:r>
      <w:r w:rsidR="00764B81" w:rsidRPr="00764B81">
        <w:rPr>
          <w:lang w:val="en-US"/>
        </w:rPr>
        <w:t xml:space="preserve">. Sebagai pengikat antara fasa matriks dan fasa penguat (Kennedy &amp; Kelly, 1996). </w:t>
      </w:r>
    </w:p>
    <w:p w:rsidR="00DF36A8" w:rsidRDefault="00764B81" w:rsidP="00706046">
      <w:pPr>
        <w:spacing w:line="480" w:lineRule="auto"/>
        <w:ind w:firstLine="720"/>
        <w:contextualSpacing/>
        <w:jc w:val="both"/>
        <w:rPr>
          <w:lang w:val="en-US"/>
        </w:rPr>
      </w:pPr>
      <w:r w:rsidRPr="00764B81">
        <w:rPr>
          <w:lang w:val="en-US"/>
        </w:rPr>
        <w:t xml:space="preserve">Pemilihan matriks memiliki beberapa kriteria </w:t>
      </w:r>
      <w:proofErr w:type="gramStart"/>
      <w:r w:rsidRPr="00764B81">
        <w:rPr>
          <w:lang w:val="en-US"/>
        </w:rPr>
        <w:t>yaitu :</w:t>
      </w:r>
      <w:proofErr w:type="gramEnd"/>
      <w:r w:rsidRPr="00764B81">
        <w:rPr>
          <w:lang w:val="en-US"/>
        </w:rPr>
        <w:t xml:space="preserve"> </w:t>
      </w:r>
    </w:p>
    <w:p w:rsidR="00DF36A8" w:rsidRDefault="00764B81" w:rsidP="00F76612">
      <w:pPr>
        <w:pStyle w:val="ListParagraph"/>
        <w:numPr>
          <w:ilvl w:val="0"/>
          <w:numId w:val="2"/>
        </w:numPr>
        <w:spacing w:line="480" w:lineRule="auto"/>
        <w:ind w:left="270" w:hanging="270"/>
        <w:jc w:val="both"/>
        <w:rPr>
          <w:lang w:val="en-US"/>
        </w:rPr>
      </w:pPr>
      <w:r w:rsidRPr="00DF36A8">
        <w:rPr>
          <w:lang w:val="en-US"/>
        </w:rPr>
        <w:t xml:space="preserve">Keserasian terhadap bahan pengisi karena </w:t>
      </w:r>
      <w:proofErr w:type="gramStart"/>
      <w:r w:rsidRPr="00DF36A8">
        <w:rPr>
          <w:lang w:val="en-US"/>
        </w:rPr>
        <w:t>akan</w:t>
      </w:r>
      <w:proofErr w:type="gramEnd"/>
      <w:r w:rsidRPr="00DF36A8">
        <w:rPr>
          <w:lang w:val="en-US"/>
        </w:rPr>
        <w:t xml:space="preserve"> menentukan interaksi antar muka f</w:t>
      </w:r>
      <w:r w:rsidR="00DF36A8">
        <w:rPr>
          <w:lang w:val="en-US"/>
        </w:rPr>
        <w:t>asa matriks dengan fasa pengisi.</w:t>
      </w:r>
    </w:p>
    <w:p w:rsidR="00DF36A8" w:rsidRDefault="00764B81" w:rsidP="00F76612">
      <w:pPr>
        <w:pStyle w:val="ListParagraph"/>
        <w:numPr>
          <w:ilvl w:val="0"/>
          <w:numId w:val="2"/>
        </w:numPr>
        <w:spacing w:line="480" w:lineRule="auto"/>
        <w:ind w:left="270" w:hanging="270"/>
        <w:jc w:val="both"/>
        <w:rPr>
          <w:lang w:val="en-US"/>
        </w:rPr>
      </w:pPr>
      <w:r w:rsidRPr="00DF36A8">
        <w:rPr>
          <w:lang w:val="en-US"/>
        </w:rPr>
        <w:t>Sifat</w:t>
      </w:r>
      <w:r w:rsidR="00DF36A8">
        <w:rPr>
          <w:lang w:val="en-US"/>
        </w:rPr>
        <w:t xml:space="preserve"> akhir komposit yang dihasilkan.</w:t>
      </w:r>
    </w:p>
    <w:p w:rsidR="00DF36A8" w:rsidRDefault="00764B81" w:rsidP="00F76612">
      <w:pPr>
        <w:pStyle w:val="ListParagraph"/>
        <w:numPr>
          <w:ilvl w:val="0"/>
          <w:numId w:val="2"/>
        </w:numPr>
        <w:spacing w:line="480" w:lineRule="auto"/>
        <w:ind w:left="270" w:hanging="270"/>
        <w:jc w:val="both"/>
        <w:rPr>
          <w:lang w:val="en-US"/>
        </w:rPr>
      </w:pPr>
      <w:r w:rsidRPr="00DF36A8">
        <w:rPr>
          <w:lang w:val="en-US"/>
        </w:rPr>
        <w:t>Aplikas</w:t>
      </w:r>
      <w:r w:rsidR="00DF36A8">
        <w:rPr>
          <w:lang w:val="en-US"/>
        </w:rPr>
        <w:t>i dari komposit yang dihasilkan.</w:t>
      </w:r>
    </w:p>
    <w:p w:rsidR="00DF36A8" w:rsidRDefault="00764B81" w:rsidP="00F76612">
      <w:pPr>
        <w:pStyle w:val="ListParagraph"/>
        <w:numPr>
          <w:ilvl w:val="0"/>
          <w:numId w:val="2"/>
        </w:numPr>
        <w:spacing w:line="480" w:lineRule="auto"/>
        <w:ind w:left="270" w:hanging="270"/>
        <w:jc w:val="both"/>
        <w:rPr>
          <w:lang w:val="en-US"/>
        </w:rPr>
      </w:pPr>
      <w:r w:rsidRPr="00DF36A8">
        <w:rPr>
          <w:lang w:val="en-US"/>
        </w:rPr>
        <w:t>Kemudahan pemprosesan</w:t>
      </w:r>
      <w:r w:rsidR="00DF36A8">
        <w:rPr>
          <w:lang w:val="en-US"/>
        </w:rPr>
        <w:t>.</w:t>
      </w:r>
    </w:p>
    <w:p w:rsidR="00DF36A8" w:rsidRPr="00DF36A8" w:rsidRDefault="00DF36A8" w:rsidP="00F76612">
      <w:pPr>
        <w:pStyle w:val="ListParagraph"/>
        <w:numPr>
          <w:ilvl w:val="0"/>
          <w:numId w:val="2"/>
        </w:numPr>
        <w:spacing w:line="480" w:lineRule="auto"/>
        <w:ind w:left="270" w:hanging="270"/>
        <w:jc w:val="both"/>
        <w:rPr>
          <w:lang w:val="en-US"/>
        </w:rPr>
      </w:pPr>
      <w:r w:rsidRPr="00DF36A8">
        <w:rPr>
          <w:lang w:val="en-US"/>
        </w:rPr>
        <w:t xml:space="preserve">Biaya yang digunakan untuk menghasilkan komposit.  </w:t>
      </w:r>
    </w:p>
    <w:p w:rsidR="00774D84" w:rsidRPr="00774D84" w:rsidRDefault="00774D84" w:rsidP="00706046">
      <w:pPr>
        <w:spacing w:line="480" w:lineRule="auto"/>
        <w:ind w:firstLine="720"/>
        <w:contextualSpacing/>
        <w:jc w:val="both"/>
        <w:rPr>
          <w:rFonts w:eastAsiaTheme="minorHAnsi"/>
          <w:lang w:val="en-US" w:eastAsia="en-US"/>
        </w:rPr>
      </w:pPr>
      <w:proofErr w:type="gramStart"/>
      <w:r w:rsidRPr="00774D84">
        <w:rPr>
          <w:rFonts w:eastAsiaTheme="minorHAnsi"/>
          <w:lang w:val="en-US" w:eastAsia="en-US"/>
        </w:rPr>
        <w:t>Polimer adalah suatu molekul raksasa (makro molekul) yang terbentuk dari perulangan satuan-satuan sederhana monomernya.</w:t>
      </w:r>
      <w:proofErr w:type="gramEnd"/>
      <w:r w:rsidRPr="00774D84">
        <w:rPr>
          <w:rFonts w:eastAsiaTheme="minorHAnsi"/>
          <w:lang w:val="en-US" w:eastAsia="en-US"/>
        </w:rPr>
        <w:t xml:space="preserve"> </w:t>
      </w:r>
      <w:proofErr w:type="gramStart"/>
      <w:r w:rsidRPr="00774D84">
        <w:rPr>
          <w:rFonts w:eastAsiaTheme="minorHAnsi"/>
          <w:lang w:val="en-US" w:eastAsia="en-US"/>
        </w:rPr>
        <w:t xml:space="preserve">Pada awalnya polimer berasal dari polimer alam, dan seiring dengan perkembangan teknologi, dalam hal </w:t>
      </w:r>
      <w:r w:rsidRPr="00774D84">
        <w:rPr>
          <w:rFonts w:eastAsiaTheme="minorHAnsi"/>
          <w:lang w:val="en-US" w:eastAsia="en-US"/>
        </w:rPr>
        <w:lastRenderedPageBreak/>
        <w:t>ini teknologi polimer, memungkinkan pembuatan berbagai macam polimer sintesis, seperti nylon, polykarbonat, propylene, epoxy, dan lain-lain.</w:t>
      </w:r>
      <w:proofErr w:type="gramEnd"/>
      <w:r w:rsidRPr="00774D84">
        <w:rPr>
          <w:rFonts w:eastAsiaTheme="minorHAnsi"/>
          <w:lang w:val="en-US" w:eastAsia="en-US"/>
        </w:rPr>
        <w:t xml:space="preserve"> Dalam pembuatan material komposit, proses polimerisasi yakni proses pembentukan polimer dari monomer-monomernya terjadi selama proses curing. </w:t>
      </w:r>
    </w:p>
    <w:p w:rsidR="00DF36A8" w:rsidRDefault="00DF36A8" w:rsidP="00706046">
      <w:pPr>
        <w:spacing w:line="480" w:lineRule="auto"/>
        <w:ind w:firstLine="720"/>
        <w:contextualSpacing/>
        <w:jc w:val="both"/>
        <w:rPr>
          <w:lang w:val="en-US"/>
        </w:rPr>
      </w:pPr>
      <w:r w:rsidRPr="00DF36A8">
        <w:rPr>
          <w:lang w:val="en-US"/>
        </w:rPr>
        <w:t xml:space="preserve">Polimer lebih banyak digunakan karena memiliki beberapa kelebihan Ismail (2004) </w:t>
      </w:r>
      <w:proofErr w:type="gramStart"/>
      <w:r w:rsidRPr="00DF36A8">
        <w:rPr>
          <w:lang w:val="en-US"/>
        </w:rPr>
        <w:t>yaitu :</w:t>
      </w:r>
      <w:proofErr w:type="gramEnd"/>
      <w:r w:rsidRPr="00DF36A8">
        <w:rPr>
          <w:lang w:val="en-US"/>
        </w:rPr>
        <w:t xml:space="preserve"> </w:t>
      </w:r>
    </w:p>
    <w:p w:rsidR="00DF36A8" w:rsidRDefault="00774D84" w:rsidP="00F76612">
      <w:pPr>
        <w:pStyle w:val="ListParagraph"/>
        <w:numPr>
          <w:ilvl w:val="0"/>
          <w:numId w:val="3"/>
        </w:numPr>
        <w:spacing w:line="480" w:lineRule="auto"/>
        <w:ind w:left="270" w:hanging="270"/>
        <w:jc w:val="both"/>
        <w:rPr>
          <w:lang w:val="en-US"/>
        </w:rPr>
      </w:pPr>
      <w:r>
        <w:rPr>
          <w:lang w:val="en-US"/>
        </w:rPr>
        <w:t>Mudah</w:t>
      </w:r>
      <w:r w:rsidR="00DF36A8">
        <w:rPr>
          <w:lang w:val="en-US"/>
        </w:rPr>
        <w:t xml:space="preserve"> diproses.</w:t>
      </w:r>
    </w:p>
    <w:p w:rsidR="00DF36A8" w:rsidRDefault="00DF36A8" w:rsidP="00F76612">
      <w:pPr>
        <w:pStyle w:val="ListParagraph"/>
        <w:numPr>
          <w:ilvl w:val="0"/>
          <w:numId w:val="3"/>
        </w:numPr>
        <w:spacing w:line="480" w:lineRule="auto"/>
        <w:ind w:left="270" w:hanging="270"/>
        <w:jc w:val="both"/>
        <w:rPr>
          <w:lang w:val="en-US"/>
        </w:rPr>
      </w:pPr>
      <w:r w:rsidRPr="00DF36A8">
        <w:rPr>
          <w:lang w:val="en-US"/>
        </w:rPr>
        <w:t>Memiliki sifat mek</w:t>
      </w:r>
      <w:r>
        <w:rPr>
          <w:lang w:val="en-US"/>
        </w:rPr>
        <w:t>anik dan eletronik yang baik</w:t>
      </w:r>
    </w:p>
    <w:p w:rsidR="00DF36A8" w:rsidRDefault="00DF36A8" w:rsidP="00F76612">
      <w:pPr>
        <w:pStyle w:val="ListParagraph"/>
        <w:numPr>
          <w:ilvl w:val="0"/>
          <w:numId w:val="3"/>
        </w:numPr>
        <w:spacing w:line="480" w:lineRule="auto"/>
        <w:ind w:left="270" w:hanging="270"/>
        <w:jc w:val="both"/>
        <w:rPr>
          <w:lang w:val="en-US"/>
        </w:rPr>
      </w:pPr>
      <w:r w:rsidRPr="00DF36A8">
        <w:rPr>
          <w:lang w:val="en-US"/>
        </w:rPr>
        <w:t>Memi</w:t>
      </w:r>
      <w:r>
        <w:rPr>
          <w:lang w:val="en-US"/>
        </w:rPr>
        <w:t>liki berat jenis yang rendah.</w:t>
      </w:r>
    </w:p>
    <w:p w:rsidR="00295DDF" w:rsidRPr="00774D84" w:rsidRDefault="00DF36A8" w:rsidP="00F76612">
      <w:pPr>
        <w:pStyle w:val="ListParagraph"/>
        <w:numPr>
          <w:ilvl w:val="0"/>
          <w:numId w:val="3"/>
        </w:numPr>
        <w:spacing w:line="480" w:lineRule="auto"/>
        <w:ind w:left="270" w:hanging="270"/>
        <w:jc w:val="both"/>
        <w:rPr>
          <w:lang w:val="en-US"/>
        </w:rPr>
      </w:pPr>
      <w:r w:rsidRPr="00DF36A8">
        <w:rPr>
          <w:lang w:val="en-US"/>
        </w:rPr>
        <w:t>Memiliki suhu pemrosesan yang lebih rendah dibandingkan suhu pemrosesan logam.</w:t>
      </w:r>
    </w:p>
    <w:p w:rsidR="00F767E2" w:rsidRDefault="00295DDF" w:rsidP="00706046">
      <w:pPr>
        <w:spacing w:line="480" w:lineRule="auto"/>
        <w:ind w:firstLine="720"/>
        <w:contextualSpacing/>
        <w:jc w:val="both"/>
        <w:rPr>
          <w:rFonts w:eastAsiaTheme="minorHAnsi"/>
          <w:lang w:val="en-US" w:eastAsia="en-US"/>
        </w:rPr>
      </w:pPr>
      <w:r w:rsidRPr="00295DDF">
        <w:rPr>
          <w:rFonts w:eastAsiaTheme="minorHAnsi"/>
          <w:lang w:val="en-US" w:eastAsia="en-US"/>
        </w:rPr>
        <w:t xml:space="preserve">Berdasarkan reaksinya terhadap lingkungan yang mempengaruhi proses dan penggunaannya, polimer dapat digolongkan menjadi dua macam, yaitu polimer thermoset dan polimer thermoplastic. </w:t>
      </w:r>
      <w:proofErr w:type="gramStart"/>
      <w:r w:rsidRPr="00295DDF">
        <w:rPr>
          <w:rFonts w:eastAsiaTheme="minorHAnsi"/>
          <w:lang w:val="en-US" w:eastAsia="en-US"/>
        </w:rPr>
        <w:t>Secara fisik, jika polimer ini telah mengering, polimer thermoset biasanya lebih keras dan kuat daripada thermoplastic dan mempunyai stabilitas dimensional yang baik.</w:t>
      </w:r>
      <w:proofErr w:type="gramEnd"/>
    </w:p>
    <w:p w:rsidR="00772AC3" w:rsidRDefault="00772AC3" w:rsidP="00F76612">
      <w:pPr>
        <w:pStyle w:val="ListParagraph"/>
        <w:numPr>
          <w:ilvl w:val="0"/>
          <w:numId w:val="1"/>
        </w:numPr>
        <w:spacing w:line="480" w:lineRule="auto"/>
        <w:jc w:val="both"/>
        <w:rPr>
          <w:rFonts w:eastAsiaTheme="minorHAnsi"/>
          <w:i/>
          <w:lang w:val="en-US" w:eastAsia="en-US"/>
        </w:rPr>
      </w:pPr>
      <w:r w:rsidRPr="00292EEA">
        <w:rPr>
          <w:rFonts w:eastAsiaTheme="minorHAnsi"/>
          <w:i/>
          <w:lang w:val="en-US" w:eastAsia="en-US"/>
        </w:rPr>
        <w:t>Thermosetting</w:t>
      </w:r>
    </w:p>
    <w:p w:rsidR="00772AC3" w:rsidRPr="00772AC3" w:rsidRDefault="00772AC3" w:rsidP="00706046">
      <w:pPr>
        <w:pStyle w:val="ListParagraph"/>
        <w:spacing w:line="480" w:lineRule="auto"/>
        <w:ind w:left="360" w:firstLine="540"/>
        <w:jc w:val="both"/>
        <w:rPr>
          <w:rFonts w:eastAsiaTheme="minorHAnsi"/>
          <w:lang w:val="en-US" w:eastAsia="en-US"/>
        </w:rPr>
      </w:pPr>
      <w:r w:rsidRPr="00772AC3">
        <w:rPr>
          <w:rFonts w:eastAsiaTheme="minorHAnsi"/>
          <w:lang w:val="en-US" w:eastAsia="en-US"/>
        </w:rPr>
        <w:t xml:space="preserve">Polimer </w:t>
      </w:r>
      <w:r w:rsidRPr="00772AC3">
        <w:rPr>
          <w:rFonts w:eastAsiaTheme="minorHAnsi"/>
          <w:i/>
          <w:lang w:val="en-US" w:eastAsia="en-US"/>
        </w:rPr>
        <w:t>thermosetting</w:t>
      </w:r>
      <w:r w:rsidRPr="00772AC3">
        <w:rPr>
          <w:rFonts w:eastAsiaTheme="minorHAnsi"/>
          <w:lang w:val="en-US" w:eastAsia="en-US"/>
        </w:rPr>
        <w:t xml:space="preserve"> adalah polimer yang </w:t>
      </w:r>
      <w:proofErr w:type="gramStart"/>
      <w:r w:rsidRPr="00772AC3">
        <w:rPr>
          <w:rFonts w:eastAsiaTheme="minorHAnsi"/>
          <w:lang w:val="en-US" w:eastAsia="en-US"/>
        </w:rPr>
        <w:t>akan</w:t>
      </w:r>
      <w:proofErr w:type="gramEnd"/>
      <w:r w:rsidRPr="00772AC3">
        <w:rPr>
          <w:rFonts w:eastAsiaTheme="minorHAnsi"/>
          <w:lang w:val="en-US" w:eastAsia="en-US"/>
        </w:rPr>
        <w:t xml:space="preserve"> menjadi keras secara permanen selama pembentukannya (dengan aplikasi panas atau kimiawi terjadi petubahan dari bentuk cair menjadi padatan keras) dan tidak melunak ketika dipanaskan. Setelah material thermoset terbentuk, maka dia tidak </w:t>
      </w:r>
      <w:proofErr w:type="gramStart"/>
      <w:r w:rsidRPr="00772AC3">
        <w:rPr>
          <w:rFonts w:eastAsiaTheme="minorHAnsi"/>
          <w:lang w:val="en-US" w:eastAsia="en-US"/>
        </w:rPr>
        <w:t>akan</w:t>
      </w:r>
      <w:proofErr w:type="gramEnd"/>
      <w:r w:rsidRPr="00772AC3">
        <w:rPr>
          <w:rFonts w:eastAsiaTheme="minorHAnsi"/>
          <w:lang w:val="en-US" w:eastAsia="en-US"/>
        </w:rPr>
        <w:t xml:space="preserve"> berubah oleh panas atau meleleh </w:t>
      </w:r>
      <w:r w:rsidRPr="00772AC3">
        <w:rPr>
          <w:rFonts w:eastAsiaTheme="minorHAnsi"/>
          <w:i/>
          <w:lang w:val="en-US" w:eastAsia="en-US"/>
        </w:rPr>
        <w:t>(infusible)</w:t>
      </w:r>
      <w:r w:rsidRPr="00772AC3">
        <w:rPr>
          <w:rFonts w:eastAsiaTheme="minorHAnsi"/>
          <w:lang w:val="en-US" w:eastAsia="en-US"/>
        </w:rPr>
        <w:t xml:space="preserve"> dan tidak pula oleh zat kimia </w:t>
      </w:r>
      <w:r w:rsidRPr="00772AC3">
        <w:rPr>
          <w:rFonts w:eastAsiaTheme="minorHAnsi"/>
          <w:i/>
          <w:lang w:val="en-US" w:eastAsia="en-US"/>
        </w:rPr>
        <w:t>(insoluble)</w:t>
      </w:r>
      <w:r w:rsidRPr="00772AC3">
        <w:rPr>
          <w:rFonts w:eastAsiaTheme="minorHAnsi"/>
          <w:lang w:val="en-US" w:eastAsia="en-US"/>
        </w:rPr>
        <w:t xml:space="preserve">. </w:t>
      </w:r>
    </w:p>
    <w:p w:rsidR="00764B81" w:rsidRPr="00114359" w:rsidRDefault="00764B81" w:rsidP="00F76612">
      <w:pPr>
        <w:pStyle w:val="ListParagraph"/>
        <w:numPr>
          <w:ilvl w:val="0"/>
          <w:numId w:val="1"/>
        </w:numPr>
        <w:spacing w:line="480" w:lineRule="auto"/>
        <w:jc w:val="both"/>
        <w:rPr>
          <w:rFonts w:eastAsiaTheme="minorHAnsi"/>
          <w:lang w:val="en-US" w:eastAsia="en-US"/>
        </w:rPr>
      </w:pPr>
      <w:r w:rsidRPr="00114359">
        <w:rPr>
          <w:rFonts w:eastAsiaTheme="minorHAnsi"/>
          <w:lang w:val="en-US" w:eastAsia="en-US"/>
        </w:rPr>
        <w:lastRenderedPageBreak/>
        <w:t>Thermoplastic</w:t>
      </w:r>
    </w:p>
    <w:p w:rsidR="00772AC3" w:rsidRPr="00772AC3" w:rsidRDefault="00764B81" w:rsidP="00706046">
      <w:pPr>
        <w:spacing w:line="480" w:lineRule="auto"/>
        <w:ind w:left="360" w:firstLine="720"/>
        <w:contextualSpacing/>
        <w:jc w:val="both"/>
        <w:rPr>
          <w:rFonts w:eastAsiaTheme="minorHAnsi"/>
          <w:lang w:val="en-US" w:eastAsia="en-US"/>
        </w:rPr>
      </w:pPr>
      <w:proofErr w:type="gramStart"/>
      <w:r w:rsidRPr="00035E4B">
        <w:rPr>
          <w:rFonts w:eastAsiaTheme="minorHAnsi"/>
          <w:i/>
          <w:lang w:val="en-US" w:eastAsia="en-US"/>
        </w:rPr>
        <w:t>Thermoplastic</w:t>
      </w:r>
      <w:r w:rsidRPr="00035E4B">
        <w:rPr>
          <w:rFonts w:eastAsiaTheme="minorHAnsi"/>
          <w:lang w:val="en-US" w:eastAsia="en-US"/>
        </w:rPr>
        <w:t xml:space="preserve"> merupakan polimer yang dapat mengeras atau berubah kaku apabila di dinginkan.</w:t>
      </w:r>
      <w:proofErr w:type="gramEnd"/>
      <w:r w:rsidRPr="00035E4B">
        <w:rPr>
          <w:rFonts w:eastAsiaTheme="minorHAnsi"/>
          <w:lang w:val="en-US" w:eastAsia="en-US"/>
        </w:rPr>
        <w:t xml:space="preserve"> </w:t>
      </w:r>
      <w:proofErr w:type="gramStart"/>
      <w:r w:rsidRPr="00035E4B">
        <w:rPr>
          <w:rFonts w:eastAsiaTheme="minorHAnsi"/>
          <w:i/>
          <w:lang w:val="en-US" w:eastAsia="en-US"/>
        </w:rPr>
        <w:t>Thermoplastic</w:t>
      </w:r>
      <w:r w:rsidRPr="00035E4B">
        <w:rPr>
          <w:rFonts w:eastAsiaTheme="minorHAnsi"/>
          <w:lang w:val="en-US" w:eastAsia="en-US"/>
        </w:rPr>
        <w:t xml:space="preserve"> adalah jenis komposit matrik polimer yang dapat dilunakan secara berulang-berulang apabila dipanaskan dalam temperatur tertentu.</w:t>
      </w:r>
      <w:proofErr w:type="gramEnd"/>
      <w:r w:rsidRPr="00035E4B">
        <w:rPr>
          <w:rFonts w:eastAsiaTheme="minorHAnsi"/>
          <w:lang w:val="en-US" w:eastAsia="en-US"/>
        </w:rPr>
        <w:t xml:space="preserve"> Sifat dari </w:t>
      </w:r>
      <w:r w:rsidRPr="00035E4B">
        <w:rPr>
          <w:rFonts w:eastAsiaTheme="minorHAnsi"/>
          <w:i/>
          <w:lang w:val="en-US" w:eastAsia="en-US"/>
        </w:rPr>
        <w:t>thermoplastic</w:t>
      </w:r>
      <w:r w:rsidRPr="00035E4B">
        <w:rPr>
          <w:rFonts w:eastAsiaTheme="minorHAnsi"/>
          <w:lang w:val="en-US" w:eastAsia="en-US"/>
        </w:rPr>
        <w:t xml:space="preserve"> adalah tidak tahan terhadap temperatur tinggi atau temperatur tertentu, apabila bahan ini diberikan panas tertentu </w:t>
      </w:r>
      <w:proofErr w:type="gramStart"/>
      <w:r w:rsidRPr="00035E4B">
        <w:rPr>
          <w:rFonts w:eastAsiaTheme="minorHAnsi"/>
          <w:lang w:val="en-US" w:eastAsia="en-US"/>
        </w:rPr>
        <w:t>akan</w:t>
      </w:r>
      <w:proofErr w:type="gramEnd"/>
      <w:r w:rsidRPr="00035E4B">
        <w:rPr>
          <w:rFonts w:eastAsiaTheme="minorHAnsi"/>
          <w:lang w:val="en-US" w:eastAsia="en-US"/>
        </w:rPr>
        <w:t xml:space="preserve"> dapat meleleh mengikuti temperaturnya dan kembali mengeras atau kaku apabila didinginkan </w:t>
      </w:r>
      <w:r w:rsidRPr="00035E4B">
        <w:rPr>
          <w:rFonts w:eastAsiaTheme="minorHAnsi"/>
          <w:i/>
          <w:lang w:val="en-US" w:eastAsia="en-US"/>
        </w:rPr>
        <w:t>(Reversible)</w:t>
      </w:r>
      <w:r w:rsidRPr="00035E4B">
        <w:rPr>
          <w:rFonts w:eastAsiaTheme="minorHAnsi"/>
          <w:lang w:val="en-US" w:eastAsia="en-US"/>
        </w:rPr>
        <w:t xml:space="preserve">. </w:t>
      </w:r>
      <w:proofErr w:type="gramStart"/>
      <w:r w:rsidRPr="00035E4B">
        <w:rPr>
          <w:rFonts w:eastAsiaTheme="minorHAnsi"/>
          <w:lang w:val="en-US" w:eastAsia="en-US"/>
        </w:rPr>
        <w:t xml:space="preserve">Contoh dari </w:t>
      </w:r>
      <w:r w:rsidRPr="00035E4B">
        <w:rPr>
          <w:rFonts w:eastAsiaTheme="minorHAnsi"/>
          <w:i/>
          <w:lang w:val="en-US" w:eastAsia="en-US"/>
        </w:rPr>
        <w:t>thermoplastic</w:t>
      </w:r>
      <w:r w:rsidRPr="00035E4B">
        <w:rPr>
          <w:rFonts w:eastAsiaTheme="minorHAnsi"/>
          <w:lang w:val="en-US" w:eastAsia="en-US"/>
        </w:rPr>
        <w:t xml:space="preserve"> adalah </w:t>
      </w:r>
      <w:r w:rsidRPr="00035E4B">
        <w:rPr>
          <w:rFonts w:eastAsiaTheme="minorHAnsi"/>
          <w:i/>
          <w:lang w:val="en-US" w:eastAsia="en-US"/>
        </w:rPr>
        <w:t xml:space="preserve">Nylon </w:t>
      </w:r>
      <w:r w:rsidRPr="00035E4B">
        <w:rPr>
          <w:rFonts w:eastAsiaTheme="minorHAnsi"/>
          <w:lang w:val="en-US" w:eastAsia="en-US"/>
        </w:rPr>
        <w:t>66, PP, PTFE, PET, Polieter sulfon, PES dan Polieter eterketon (PEEK).</w:t>
      </w:r>
      <w:proofErr w:type="gramEnd"/>
    </w:p>
    <w:p w:rsidR="004A2109" w:rsidRPr="004A2109" w:rsidRDefault="00954D06" w:rsidP="00706046">
      <w:pPr>
        <w:spacing w:line="480" w:lineRule="auto"/>
        <w:contextualSpacing/>
        <w:jc w:val="both"/>
        <w:rPr>
          <w:b/>
          <w:lang w:val="en-US"/>
        </w:rPr>
      </w:pPr>
      <w:r>
        <w:rPr>
          <w:b/>
          <w:lang w:val="en-US"/>
        </w:rPr>
        <w:t>2.4</w:t>
      </w:r>
      <w:r w:rsidR="006353B4">
        <w:rPr>
          <w:b/>
          <w:lang w:val="en-US"/>
        </w:rPr>
        <w:t xml:space="preserve"> </w:t>
      </w:r>
      <w:r w:rsidR="00674CCD" w:rsidRPr="004A2109">
        <w:rPr>
          <w:b/>
          <w:lang w:val="en-US"/>
        </w:rPr>
        <w:t>Bahan Pengisi Konduktif</w:t>
      </w:r>
      <w:r w:rsidR="004A2109" w:rsidRPr="004A2109">
        <w:rPr>
          <w:b/>
          <w:lang w:val="en-US"/>
        </w:rPr>
        <w:t xml:space="preserve"> </w:t>
      </w:r>
    </w:p>
    <w:p w:rsidR="004A2109" w:rsidRPr="004A2109" w:rsidRDefault="004A2109" w:rsidP="00706046">
      <w:pPr>
        <w:spacing w:line="480" w:lineRule="auto"/>
        <w:ind w:firstLine="720"/>
        <w:contextualSpacing/>
        <w:jc w:val="both"/>
        <w:rPr>
          <w:lang w:val="en-US"/>
        </w:rPr>
      </w:pPr>
      <w:proofErr w:type="gramStart"/>
      <w:r w:rsidRPr="004A2109">
        <w:rPr>
          <w:lang w:val="en-US"/>
        </w:rPr>
        <w:t>Konduktivitas komposit berpengisi tergan</w:t>
      </w:r>
      <w:r>
        <w:rPr>
          <w:lang w:val="en-US"/>
        </w:rPr>
        <w:t xml:space="preserve">tung pada jenis bahan pengisi, </w:t>
      </w:r>
      <w:r w:rsidRPr="004A2109">
        <w:rPr>
          <w:lang w:val="en-US"/>
        </w:rPr>
        <w:t>jumlah muatan pengisi, dan kualitas dispersi ba</w:t>
      </w:r>
      <w:r>
        <w:rPr>
          <w:lang w:val="en-US"/>
        </w:rPr>
        <w:t>han pengisinya.</w:t>
      </w:r>
      <w:proofErr w:type="gramEnd"/>
      <w:r>
        <w:rPr>
          <w:lang w:val="en-US"/>
        </w:rPr>
        <w:t xml:space="preserve"> </w:t>
      </w:r>
      <w:proofErr w:type="gramStart"/>
      <w:r>
        <w:rPr>
          <w:lang w:val="en-US"/>
        </w:rPr>
        <w:t xml:space="preserve">Berbagai jenis </w:t>
      </w:r>
      <w:r w:rsidRPr="004A2109">
        <w:rPr>
          <w:lang w:val="en-US"/>
        </w:rPr>
        <w:t>partikel logam, pertikel non-logam yang dilapisi lo</w:t>
      </w:r>
      <w:r>
        <w:rPr>
          <w:lang w:val="en-US"/>
        </w:rPr>
        <w:t xml:space="preserve">gam, grafit, serat karbon, dan </w:t>
      </w:r>
      <w:r w:rsidRPr="004A2109">
        <w:rPr>
          <w:lang w:val="en-US"/>
        </w:rPr>
        <w:t>karbon hitam dapat digunakan sebagai bah</w:t>
      </w:r>
      <w:r>
        <w:rPr>
          <w:lang w:val="en-US"/>
        </w:rPr>
        <w:t xml:space="preserve">an pengisi dengan tujuan untuk </w:t>
      </w:r>
      <w:r w:rsidRPr="004A2109">
        <w:rPr>
          <w:lang w:val="en-US"/>
        </w:rPr>
        <w:t>meningkatkan konduktivitas li</w:t>
      </w:r>
      <w:r>
        <w:rPr>
          <w:lang w:val="en-US"/>
        </w:rPr>
        <w:t>strik dan konduktivas panas</w:t>
      </w:r>
      <w:r w:rsidRPr="004A2109">
        <w:rPr>
          <w:lang w:val="en-US"/>
        </w:rPr>
        <w:t>.</w:t>
      </w:r>
      <w:proofErr w:type="gramEnd"/>
      <w:r w:rsidRPr="004A2109">
        <w:rPr>
          <w:lang w:val="en-US"/>
        </w:rPr>
        <w:t xml:space="preserve">  </w:t>
      </w:r>
    </w:p>
    <w:p w:rsidR="00EA33C7" w:rsidRDefault="003060F4" w:rsidP="00706046">
      <w:pPr>
        <w:spacing w:line="480" w:lineRule="auto"/>
        <w:ind w:firstLine="720"/>
        <w:contextualSpacing/>
        <w:jc w:val="both"/>
        <w:rPr>
          <w:lang w:val="en-US"/>
        </w:rPr>
      </w:pPr>
      <w:proofErr w:type="gramStart"/>
      <w:r>
        <w:rPr>
          <w:lang w:val="en-US"/>
        </w:rPr>
        <w:t>Grafit</w:t>
      </w:r>
      <w:r w:rsidR="004A2109" w:rsidRPr="004A2109">
        <w:rPr>
          <w:lang w:val="en-US"/>
        </w:rPr>
        <w:t xml:space="preserve"> banyak digunakan sebagai penguat</w:t>
      </w:r>
      <w:r w:rsidR="004A2109">
        <w:rPr>
          <w:lang w:val="en-US"/>
        </w:rPr>
        <w:t xml:space="preserve"> pada material komposit selain </w:t>
      </w:r>
      <w:r w:rsidR="004A2109" w:rsidRPr="004A2109">
        <w:rPr>
          <w:lang w:val="en-US"/>
        </w:rPr>
        <w:t>untuk meningkatkan konduktivitas, juga u</w:t>
      </w:r>
      <w:r w:rsidR="004A2109">
        <w:rPr>
          <w:lang w:val="en-US"/>
        </w:rPr>
        <w:t xml:space="preserve">ntuk memperbaiki sifat mekanik </w:t>
      </w:r>
      <w:r w:rsidR="004A2109" w:rsidRPr="004A2109">
        <w:rPr>
          <w:lang w:val="en-US"/>
        </w:rPr>
        <w:t>komposit.</w:t>
      </w:r>
      <w:proofErr w:type="gramEnd"/>
      <w:r w:rsidR="004A2109" w:rsidRPr="004A2109">
        <w:rPr>
          <w:lang w:val="en-US"/>
        </w:rPr>
        <w:t xml:space="preserve"> </w:t>
      </w:r>
      <w:proofErr w:type="gramStart"/>
      <w:r w:rsidR="004A2109" w:rsidRPr="004A2109">
        <w:rPr>
          <w:lang w:val="en-US"/>
        </w:rPr>
        <w:t xml:space="preserve">Secara signifikan serat karbon </w:t>
      </w:r>
      <w:r w:rsidR="004A2109">
        <w:rPr>
          <w:lang w:val="en-US"/>
        </w:rPr>
        <w:t>atau grafit mampu meningkatkan kekuatan dan kekakuan plastik</w:t>
      </w:r>
      <w:r w:rsidR="004A2109" w:rsidRPr="004A2109">
        <w:rPr>
          <w:lang w:val="en-US"/>
        </w:rPr>
        <w:t>.</w:t>
      </w:r>
      <w:proofErr w:type="gramEnd"/>
      <w:r w:rsidR="004A2109" w:rsidRPr="004A2109">
        <w:rPr>
          <w:lang w:val="en-US"/>
        </w:rPr>
        <w:t xml:space="preserve"> </w:t>
      </w:r>
      <w:proofErr w:type="gramStart"/>
      <w:r w:rsidR="004A2109" w:rsidRPr="004A2109">
        <w:rPr>
          <w:lang w:val="en-US"/>
        </w:rPr>
        <w:t>Pada penelitian ini, material yang dipil</w:t>
      </w:r>
      <w:r w:rsidR="004A2109">
        <w:rPr>
          <w:lang w:val="en-US"/>
        </w:rPr>
        <w:t xml:space="preserve">ih sebagai bahan </w:t>
      </w:r>
      <w:r>
        <w:rPr>
          <w:lang w:val="en-US"/>
        </w:rPr>
        <w:t xml:space="preserve">pengisi adalah grafit dalam dua </w:t>
      </w:r>
      <w:r w:rsidRPr="003060F4">
        <w:rPr>
          <w:i/>
          <w:lang w:val="en-US"/>
        </w:rPr>
        <w:t>size</w:t>
      </w:r>
      <w:r w:rsidR="004A2109">
        <w:rPr>
          <w:lang w:val="en-US"/>
        </w:rPr>
        <w:t xml:space="preserve"> </w:t>
      </w:r>
      <w:r>
        <w:rPr>
          <w:lang w:val="en-US"/>
        </w:rPr>
        <w:t xml:space="preserve">yang </w:t>
      </w:r>
      <w:r w:rsidR="004A2109">
        <w:rPr>
          <w:lang w:val="en-US"/>
        </w:rPr>
        <w:t xml:space="preserve">berbeda, yaitu </w:t>
      </w:r>
      <w:r>
        <w:t xml:space="preserve">grafit </w:t>
      </w:r>
      <w:r>
        <w:rPr>
          <w:i/>
        </w:rPr>
        <w:t>partikel size</w:t>
      </w:r>
      <w:r>
        <w:t xml:space="preserve"> 150µ</w:t>
      </w:r>
      <w:r>
        <w:rPr>
          <w:lang w:val="en-US"/>
        </w:rPr>
        <w:t xml:space="preserve"> dan </w:t>
      </w:r>
      <w:r>
        <w:t xml:space="preserve">grafit </w:t>
      </w:r>
      <w:r>
        <w:rPr>
          <w:i/>
        </w:rPr>
        <w:t>partikel size</w:t>
      </w:r>
      <w:r>
        <w:t xml:space="preserve"> 44µ</w:t>
      </w:r>
      <w:r w:rsidR="004A2109" w:rsidRPr="004A2109">
        <w:rPr>
          <w:lang w:val="en-US"/>
        </w:rPr>
        <w:t>.</w:t>
      </w:r>
      <w:proofErr w:type="gramEnd"/>
      <w:r w:rsidR="004A2109" w:rsidRPr="004A2109">
        <w:rPr>
          <w:lang w:val="en-US"/>
        </w:rPr>
        <w:t xml:space="preserve"> </w:t>
      </w:r>
    </w:p>
    <w:p w:rsidR="00844F0B" w:rsidRDefault="00844F0B" w:rsidP="00706046">
      <w:pPr>
        <w:spacing w:line="480" w:lineRule="auto"/>
        <w:ind w:firstLine="720"/>
        <w:contextualSpacing/>
        <w:jc w:val="both"/>
        <w:rPr>
          <w:lang w:val="en-US"/>
        </w:rPr>
      </w:pPr>
    </w:p>
    <w:p w:rsidR="00706046" w:rsidRPr="004A2109" w:rsidRDefault="00706046" w:rsidP="00706046">
      <w:pPr>
        <w:spacing w:line="480" w:lineRule="auto"/>
        <w:ind w:firstLine="720"/>
        <w:contextualSpacing/>
        <w:jc w:val="both"/>
        <w:rPr>
          <w:lang w:val="en-US"/>
        </w:rPr>
      </w:pPr>
    </w:p>
    <w:p w:rsidR="00EA33C7" w:rsidRPr="0076077F" w:rsidRDefault="00231FD1" w:rsidP="00706046">
      <w:pPr>
        <w:spacing w:line="480" w:lineRule="auto"/>
        <w:contextualSpacing/>
        <w:jc w:val="both"/>
        <w:rPr>
          <w:b/>
          <w:i/>
          <w:lang w:val="en-US"/>
        </w:rPr>
      </w:pPr>
      <w:r>
        <w:rPr>
          <w:b/>
          <w:lang w:val="id-ID"/>
        </w:rPr>
        <w:t>2.</w:t>
      </w:r>
      <w:r w:rsidR="00954D06">
        <w:rPr>
          <w:b/>
          <w:lang w:val="en-US"/>
        </w:rPr>
        <w:t>4</w:t>
      </w:r>
      <w:r w:rsidR="00A27ADA">
        <w:rPr>
          <w:b/>
          <w:lang w:val="id-ID"/>
        </w:rPr>
        <w:t>.</w:t>
      </w:r>
      <w:r w:rsidR="0076077F">
        <w:rPr>
          <w:b/>
          <w:lang w:val="en-US"/>
        </w:rPr>
        <w:t>1.</w:t>
      </w:r>
      <w:r w:rsidR="00A27ADA">
        <w:rPr>
          <w:b/>
          <w:lang w:val="en-US"/>
        </w:rPr>
        <w:t xml:space="preserve"> </w:t>
      </w:r>
      <w:r w:rsidR="00C24D78" w:rsidRPr="00A27ADA">
        <w:rPr>
          <w:b/>
          <w:lang w:val="en-US"/>
        </w:rPr>
        <w:t>Grafit</w:t>
      </w:r>
      <w:r w:rsidR="00A27ADA" w:rsidRPr="00A27ADA">
        <w:rPr>
          <w:b/>
          <w:lang w:val="en-US"/>
        </w:rPr>
        <w:t xml:space="preserve"> </w:t>
      </w:r>
      <w:r w:rsidR="00A27ADA" w:rsidRPr="00A27ADA">
        <w:rPr>
          <w:b/>
          <w:i/>
          <w:lang w:val="en-US"/>
        </w:rPr>
        <w:t>(graphein)</w:t>
      </w:r>
    </w:p>
    <w:p w:rsidR="00844F0B" w:rsidRDefault="00A27ADA" w:rsidP="00706046">
      <w:pPr>
        <w:spacing w:line="480" w:lineRule="auto"/>
        <w:ind w:firstLine="720"/>
        <w:contextualSpacing/>
        <w:jc w:val="both"/>
        <w:rPr>
          <w:lang w:val="en-US"/>
        </w:rPr>
      </w:pPr>
      <w:proofErr w:type="gramStart"/>
      <w:r w:rsidRPr="00A27ADA">
        <w:rPr>
          <w:lang w:val="en-US"/>
        </w:rPr>
        <w:t>Grafit merupakan salah satu dari dua allotropi karbon yang tersusun kristalin secara alami selain intan.</w:t>
      </w:r>
      <w:proofErr w:type="gramEnd"/>
      <w:r w:rsidRPr="00A27ADA">
        <w:rPr>
          <w:lang w:val="en-US"/>
        </w:rPr>
        <w:t xml:space="preserve"> </w:t>
      </w:r>
      <w:proofErr w:type="gramStart"/>
      <w:r w:rsidRPr="00A27ADA">
        <w:rPr>
          <w:lang w:val="en-US"/>
        </w:rPr>
        <w:t xml:space="preserve">Secara bahasa, kata grafit berasal dari bahasa Yunani </w:t>
      </w:r>
      <w:r w:rsidRPr="00A27ADA">
        <w:rPr>
          <w:i/>
          <w:lang w:val="en-US"/>
        </w:rPr>
        <w:t>“graphein”</w:t>
      </w:r>
      <w:r w:rsidRPr="00A27ADA">
        <w:rPr>
          <w:lang w:val="en-US"/>
        </w:rPr>
        <w:t xml:space="preserve"> yang berarti menulis.</w:t>
      </w:r>
      <w:proofErr w:type="gramEnd"/>
      <w:r w:rsidRPr="00A27ADA">
        <w:rPr>
          <w:lang w:val="en-US"/>
        </w:rPr>
        <w:t xml:space="preserve"> </w:t>
      </w:r>
      <w:proofErr w:type="gramStart"/>
      <w:r w:rsidRPr="00A27ADA">
        <w:rPr>
          <w:lang w:val="en-US"/>
        </w:rPr>
        <w:t>Material ini berwarna abu-abu kehitaman dan tidak tembus cahaya.</w:t>
      </w:r>
      <w:proofErr w:type="gramEnd"/>
      <w:r w:rsidRPr="00A27ADA">
        <w:rPr>
          <w:lang w:val="en-US"/>
        </w:rPr>
        <w:t xml:space="preserve"> </w:t>
      </w:r>
    </w:p>
    <w:p w:rsidR="00DE5C0E" w:rsidRDefault="00A27ADA" w:rsidP="00706046">
      <w:pPr>
        <w:spacing w:line="480" w:lineRule="auto"/>
        <w:ind w:firstLine="720"/>
        <w:contextualSpacing/>
        <w:jc w:val="both"/>
        <w:rPr>
          <w:lang w:val="en-US"/>
        </w:rPr>
      </w:pPr>
      <w:proofErr w:type="gramStart"/>
      <w:r w:rsidRPr="00A27ADA">
        <w:rPr>
          <w:lang w:val="en-US"/>
        </w:rPr>
        <w:t>Grafit memiliki sifat yang unik, dimana sifatnya merupakan gabungan sifat material logam dan nonlogam.</w:t>
      </w:r>
      <w:proofErr w:type="gramEnd"/>
      <w:r w:rsidRPr="00A27ADA">
        <w:rPr>
          <w:lang w:val="en-US"/>
        </w:rPr>
        <w:t xml:space="preserve"> </w:t>
      </w:r>
      <w:proofErr w:type="gramStart"/>
      <w:r w:rsidRPr="00A27ADA">
        <w:rPr>
          <w:lang w:val="en-US"/>
        </w:rPr>
        <w:t>Grafit bersifat fleksibel, tetapi tidak elastis, grafit juga memiliki k</w:t>
      </w:r>
      <w:r w:rsidR="00DE5C0E">
        <w:rPr>
          <w:lang w:val="en-US"/>
        </w:rPr>
        <w:t xml:space="preserve">onduktivitas termal dan listrik </w:t>
      </w:r>
      <w:r w:rsidRPr="00A27ADA">
        <w:rPr>
          <w:lang w:val="en-US"/>
        </w:rPr>
        <w:t xml:space="preserve">yang baik, </w:t>
      </w:r>
      <w:r w:rsidR="00DE5C0E" w:rsidRPr="00A27ADA">
        <w:rPr>
          <w:lang w:val="en-US"/>
        </w:rPr>
        <w:t>juga meningkatkan sifat mekanis dari komposit tersebut.</w:t>
      </w:r>
      <w:proofErr w:type="gramEnd"/>
      <w:r w:rsidR="00DE5C0E" w:rsidRPr="00A27ADA">
        <w:rPr>
          <w:lang w:val="en-US"/>
        </w:rPr>
        <w:t xml:space="preserve"> </w:t>
      </w:r>
      <w:proofErr w:type="gramStart"/>
      <w:r w:rsidR="00DE5C0E" w:rsidRPr="00A27ADA">
        <w:rPr>
          <w:lang w:val="en-US"/>
        </w:rPr>
        <w:t>Selain itu, penambahan grafit juga mampu meningkatkan kemampuprosesan dari material komposit karena sifatnya y</w:t>
      </w:r>
      <w:r w:rsidR="00412572">
        <w:rPr>
          <w:lang w:val="en-US"/>
        </w:rPr>
        <w:t>ang baik sebagai pelumas padat.</w:t>
      </w:r>
      <w:proofErr w:type="gramEnd"/>
    </w:p>
    <w:p w:rsidR="001731F9" w:rsidRDefault="001731F9" w:rsidP="00706046">
      <w:pPr>
        <w:spacing w:line="480" w:lineRule="auto"/>
        <w:ind w:firstLine="720"/>
        <w:contextualSpacing/>
        <w:jc w:val="both"/>
        <w:rPr>
          <w:lang w:val="en-US"/>
        </w:rPr>
      </w:pPr>
      <w:proofErr w:type="gramStart"/>
      <w:r w:rsidRPr="001731F9">
        <w:rPr>
          <w:lang w:val="en-US"/>
        </w:rPr>
        <w:t xml:space="preserve">Grafit digolongkan menjadi dua jenis, yaitu </w:t>
      </w:r>
      <w:r>
        <w:rPr>
          <w:lang w:val="en-US"/>
        </w:rPr>
        <w:t>alami dan dan sintetik.</w:t>
      </w:r>
      <w:proofErr w:type="gramEnd"/>
      <w:r>
        <w:rPr>
          <w:lang w:val="en-US"/>
        </w:rPr>
        <w:t xml:space="preserve"> </w:t>
      </w:r>
      <w:proofErr w:type="gramStart"/>
      <w:r>
        <w:rPr>
          <w:lang w:val="en-US"/>
        </w:rPr>
        <w:t xml:space="preserve">Grafit sintetik </w:t>
      </w:r>
      <w:r w:rsidRPr="001731F9">
        <w:rPr>
          <w:lang w:val="en-US"/>
        </w:rPr>
        <w:t>lebih murni dibandingkan grafit alami.</w:t>
      </w:r>
      <w:proofErr w:type="gramEnd"/>
      <w:r w:rsidRPr="001731F9">
        <w:rPr>
          <w:lang w:val="en-US"/>
        </w:rPr>
        <w:t xml:space="preserve"> Gr</w:t>
      </w:r>
      <w:r>
        <w:rPr>
          <w:lang w:val="en-US"/>
        </w:rPr>
        <w:t xml:space="preserve">afit sintetik merupakan produk yang </w:t>
      </w:r>
      <w:r w:rsidRPr="001731F9">
        <w:rPr>
          <w:lang w:val="en-US"/>
        </w:rPr>
        <w:t>dibuat dari material karbon amorf melal</w:t>
      </w:r>
      <w:r>
        <w:rPr>
          <w:lang w:val="en-US"/>
        </w:rPr>
        <w:t xml:space="preserve">ui proses perlakuan temperature tinggi. </w:t>
      </w:r>
      <w:proofErr w:type="gramStart"/>
      <w:r w:rsidRPr="001731F9">
        <w:rPr>
          <w:lang w:val="en-US"/>
        </w:rPr>
        <w:t>Grafit digunakan sebagai bahan pengisi k</w:t>
      </w:r>
      <w:r>
        <w:rPr>
          <w:lang w:val="en-US"/>
        </w:rPr>
        <w:t xml:space="preserve">hususnya dalam matriks polimer karena </w:t>
      </w:r>
      <w:r w:rsidRPr="001731F9">
        <w:rPr>
          <w:lang w:val="en-US"/>
        </w:rPr>
        <w:t>memiliki konduktivitas listrik dan panas yang ba</w:t>
      </w:r>
      <w:r>
        <w:rPr>
          <w:lang w:val="en-US"/>
        </w:rPr>
        <w:t xml:space="preserve">ik, serta memiliki sifat- sifat </w:t>
      </w:r>
      <w:r w:rsidRPr="001731F9">
        <w:rPr>
          <w:lang w:val="en-US"/>
        </w:rPr>
        <w:t>pelumasan (lubricant).</w:t>
      </w:r>
      <w:proofErr w:type="gramEnd"/>
      <w:r w:rsidRPr="001731F9">
        <w:rPr>
          <w:lang w:val="en-US"/>
        </w:rPr>
        <w:t xml:space="preserve"> </w:t>
      </w:r>
      <w:proofErr w:type="gramStart"/>
      <w:r w:rsidRPr="001731F9">
        <w:rPr>
          <w:lang w:val="en-US"/>
        </w:rPr>
        <w:t xml:space="preserve">Karena strukturnya yang </w:t>
      </w:r>
      <w:r>
        <w:rPr>
          <w:lang w:val="en-US"/>
        </w:rPr>
        <w:t xml:space="preserve">berlapis, grafit memberi sifat </w:t>
      </w:r>
      <w:r w:rsidRPr="001731F9">
        <w:rPr>
          <w:lang w:val="en-US"/>
        </w:rPr>
        <w:t>kekakuan dan dimen</w:t>
      </w:r>
      <w:r>
        <w:rPr>
          <w:lang w:val="en-US"/>
        </w:rPr>
        <w:t>si yang stabil terhadap polimer.</w:t>
      </w:r>
      <w:proofErr w:type="gramEnd"/>
      <w:r>
        <w:rPr>
          <w:lang w:val="en-US"/>
        </w:rPr>
        <w:t xml:space="preserve"> </w:t>
      </w:r>
    </w:p>
    <w:p w:rsidR="00774D84" w:rsidRDefault="001731F9" w:rsidP="00706046">
      <w:pPr>
        <w:shd w:val="clear" w:color="auto" w:fill="FFFFFF"/>
        <w:spacing w:line="480" w:lineRule="auto"/>
        <w:ind w:firstLine="720"/>
        <w:contextualSpacing/>
        <w:jc w:val="both"/>
        <w:rPr>
          <w:lang w:val="en-AU"/>
        </w:rPr>
      </w:pPr>
      <w:r>
        <w:rPr>
          <w:lang w:val="en-US"/>
        </w:rPr>
        <w:t xml:space="preserve">Grafit sintetik digunakan </w:t>
      </w:r>
      <w:r w:rsidRPr="001731F9">
        <w:rPr>
          <w:lang w:val="en-US"/>
        </w:rPr>
        <w:t>dalam berbag</w:t>
      </w:r>
      <w:r>
        <w:rPr>
          <w:lang w:val="en-US"/>
        </w:rPr>
        <w:t xml:space="preserve">ai aplikasi, seperti pengecoran </w:t>
      </w:r>
      <w:r w:rsidRPr="001731F9">
        <w:rPr>
          <w:lang w:val="en-US"/>
        </w:rPr>
        <w:t>logam,</w:t>
      </w:r>
      <w:r>
        <w:rPr>
          <w:lang w:val="en-US"/>
        </w:rPr>
        <w:t xml:space="preserve"> karbon elektrik, pelat bipolar </w:t>
      </w:r>
      <w:r w:rsidRPr="001731F9">
        <w:rPr>
          <w:lang w:val="en-US"/>
        </w:rPr>
        <w:t>fuel cell, pelapisan, pros</w:t>
      </w:r>
      <w:r>
        <w:rPr>
          <w:lang w:val="en-US"/>
        </w:rPr>
        <w:t xml:space="preserve">es elektrolitik, </w:t>
      </w:r>
      <w:r w:rsidRPr="001731F9">
        <w:rPr>
          <w:lang w:val="en-US"/>
        </w:rPr>
        <w:t>sebagai bahan pengisi konduktif, campuran karet da</w:t>
      </w:r>
      <w:r>
        <w:rPr>
          <w:lang w:val="en-US"/>
        </w:rPr>
        <w:t xml:space="preserve">n plastik, serta untuk aplikasi </w:t>
      </w:r>
      <w:r w:rsidRPr="001731F9">
        <w:rPr>
          <w:lang w:val="en-US"/>
        </w:rPr>
        <w:t xml:space="preserve">pemboran. </w:t>
      </w:r>
      <w:proofErr w:type="gramStart"/>
      <w:r w:rsidRPr="001731F9">
        <w:rPr>
          <w:lang w:val="en-US"/>
        </w:rPr>
        <w:t>Partikel grafit sintetik beru</w:t>
      </w:r>
      <w:r>
        <w:rPr>
          <w:lang w:val="en-US"/>
        </w:rPr>
        <w:t xml:space="preserve">kuran 2 µm (bubuk) sampai 2 cm </w:t>
      </w:r>
      <w:r w:rsidRPr="001731F9">
        <w:rPr>
          <w:lang w:val="en-US"/>
        </w:rPr>
        <w:lastRenderedPageBreak/>
        <w:t>(potongan-potongan) dengan kandungan 99% karbo</w:t>
      </w:r>
      <w:r>
        <w:rPr>
          <w:lang w:val="en-US"/>
        </w:rPr>
        <w:t>n.</w:t>
      </w:r>
      <w:proofErr w:type="gramEnd"/>
      <w:r w:rsidR="00A53140">
        <w:rPr>
          <w:lang w:val="en-US"/>
        </w:rPr>
        <w:t xml:space="preserve"> </w:t>
      </w:r>
      <w:proofErr w:type="gramStart"/>
      <w:r w:rsidR="00A53140" w:rsidRPr="00B83821">
        <w:rPr>
          <w:lang w:val="en-AU"/>
        </w:rPr>
        <w:t>Sifat dan karakteristik dari grafit dapat dilihat pada tabel di bawah ini.</w:t>
      </w:r>
      <w:proofErr w:type="gramEnd"/>
    </w:p>
    <w:p w:rsidR="00A53140" w:rsidRPr="00B83821" w:rsidRDefault="00A53140" w:rsidP="00706046">
      <w:pPr>
        <w:spacing w:line="480" w:lineRule="auto"/>
        <w:ind w:left="720" w:firstLine="720"/>
        <w:contextualSpacing/>
      </w:pPr>
      <w:r>
        <w:rPr>
          <w:lang w:val="en-AU"/>
        </w:rPr>
        <w:t>Tabel 2.1</w:t>
      </w:r>
      <w:r w:rsidRPr="00B83821">
        <w:rPr>
          <w:lang w:val="en-AU"/>
        </w:rPr>
        <w:t> </w:t>
      </w:r>
      <w:r>
        <w:rPr>
          <w:lang w:val="en-AU"/>
        </w:rPr>
        <w:t>Sifat-Sifat Grafit (Wikipedia.org)</w:t>
      </w:r>
    </w:p>
    <w:tbl>
      <w:tblPr>
        <w:tblW w:w="0" w:type="auto"/>
        <w:tblInd w:w="1526" w:type="dxa"/>
        <w:tblCellMar>
          <w:left w:w="0" w:type="dxa"/>
          <w:right w:w="0" w:type="dxa"/>
        </w:tblCellMar>
        <w:tblLook w:val="04A0" w:firstRow="1" w:lastRow="0" w:firstColumn="1" w:lastColumn="0" w:noHBand="0" w:noVBand="1"/>
      </w:tblPr>
      <w:tblGrid>
        <w:gridCol w:w="2551"/>
        <w:gridCol w:w="2694"/>
      </w:tblGrid>
      <w:tr w:rsidR="00A53140" w:rsidRPr="00B83821" w:rsidTr="006353B4">
        <w:tc>
          <w:tcPr>
            <w:tcW w:w="2551"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hideMark/>
          </w:tcPr>
          <w:p w:rsidR="00A53140" w:rsidRPr="00B83821" w:rsidRDefault="00A53140" w:rsidP="00706046">
            <w:pPr>
              <w:spacing w:line="480" w:lineRule="auto"/>
              <w:contextualSpacing/>
            </w:pPr>
            <w:r w:rsidRPr="00B83821">
              <w:rPr>
                <w:lang w:val="en-AU"/>
              </w:rPr>
              <w:t>Sifat</w:t>
            </w:r>
          </w:p>
        </w:tc>
        <w:tc>
          <w:tcPr>
            <w:tcW w:w="2694"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center"/>
            <w:hideMark/>
          </w:tcPr>
          <w:p w:rsidR="00A53140" w:rsidRPr="00B83821" w:rsidRDefault="00A53140" w:rsidP="00706046">
            <w:pPr>
              <w:spacing w:line="480" w:lineRule="auto"/>
              <w:contextualSpacing/>
            </w:pPr>
            <w:r w:rsidRPr="00B83821">
              <w:rPr>
                <w:lang w:val="en-AU"/>
              </w:rPr>
              <w:t>Nilai</w:t>
            </w:r>
          </w:p>
        </w:tc>
      </w:tr>
      <w:tr w:rsidR="00A53140" w:rsidRPr="00B83821" w:rsidTr="006353B4">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3140" w:rsidRPr="00B83821" w:rsidRDefault="00A53140" w:rsidP="00706046">
            <w:pPr>
              <w:spacing w:line="480" w:lineRule="auto"/>
              <w:contextualSpacing/>
            </w:pPr>
            <w:r w:rsidRPr="00B83821">
              <w:rPr>
                <w:lang w:val="en-AU"/>
              </w:rPr>
              <w:t>Komposisi Kimia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3140" w:rsidRPr="00B83821" w:rsidRDefault="00A53140" w:rsidP="00706046">
            <w:pPr>
              <w:spacing w:line="480" w:lineRule="auto"/>
              <w:contextualSpacing/>
            </w:pPr>
            <w:r w:rsidRPr="00B83821">
              <w:rPr>
                <w:lang w:val="en-AU"/>
              </w:rPr>
              <w:t>C (80-99.7%), Fe</w:t>
            </w:r>
            <w:r w:rsidRPr="00B83821">
              <w:rPr>
                <w:vertAlign w:val="subscript"/>
                <w:lang w:val="en-AU"/>
              </w:rPr>
              <w:t>2</w:t>
            </w:r>
            <w:r w:rsidRPr="00B83821">
              <w:rPr>
                <w:lang w:val="en-AU"/>
              </w:rPr>
              <w:t>O</w:t>
            </w:r>
            <w:r w:rsidRPr="00B83821">
              <w:rPr>
                <w:vertAlign w:val="subscript"/>
                <w:lang w:val="en-AU"/>
              </w:rPr>
              <w:t>3</w:t>
            </w:r>
          </w:p>
        </w:tc>
      </w:tr>
      <w:tr w:rsidR="00A53140" w:rsidRPr="00B83821" w:rsidTr="006353B4">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3140" w:rsidRPr="00B83821" w:rsidRDefault="00A53140" w:rsidP="00706046">
            <w:pPr>
              <w:spacing w:line="480" w:lineRule="auto"/>
              <w:contextualSpacing/>
            </w:pPr>
            <w:r w:rsidRPr="00B83821">
              <w:rPr>
                <w:lang w:val="en-AU"/>
              </w:rPr>
              <w:t>Kerapatan</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3140" w:rsidRPr="00B83821" w:rsidRDefault="00A53140" w:rsidP="00706046">
            <w:pPr>
              <w:spacing w:line="480" w:lineRule="auto"/>
              <w:contextualSpacing/>
            </w:pPr>
            <w:r w:rsidRPr="00B83821">
              <w:rPr>
                <w:lang w:val="en-AU"/>
              </w:rPr>
              <w:t>1.6-2.25 gr/cm</w:t>
            </w:r>
            <w:r w:rsidRPr="00B83821">
              <w:rPr>
                <w:vertAlign w:val="superscript"/>
                <w:lang w:val="en-AU"/>
              </w:rPr>
              <w:t>3</w:t>
            </w:r>
          </w:p>
        </w:tc>
      </w:tr>
      <w:tr w:rsidR="00A53140" w:rsidRPr="00B83821" w:rsidTr="006353B4">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3140" w:rsidRPr="00B83821" w:rsidRDefault="00A53140" w:rsidP="00706046">
            <w:pPr>
              <w:spacing w:line="480" w:lineRule="auto"/>
              <w:contextualSpacing/>
            </w:pPr>
            <w:r w:rsidRPr="00B83821">
              <w:rPr>
                <w:lang w:val="en-AU"/>
              </w:rPr>
              <w:t>Warna</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3140" w:rsidRPr="00B83821" w:rsidRDefault="00A53140" w:rsidP="00706046">
            <w:pPr>
              <w:spacing w:line="480" w:lineRule="auto"/>
              <w:contextualSpacing/>
            </w:pPr>
            <w:r w:rsidRPr="00B83821">
              <w:rPr>
                <w:lang w:val="en-AU"/>
              </w:rPr>
              <w:t>Hitam keabu-abuan</w:t>
            </w:r>
          </w:p>
        </w:tc>
      </w:tr>
      <w:tr w:rsidR="00A53140" w:rsidRPr="00B83821" w:rsidTr="006353B4">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3140" w:rsidRPr="00B83821" w:rsidRDefault="00A53140" w:rsidP="00706046">
            <w:pPr>
              <w:spacing w:line="480" w:lineRule="auto"/>
              <w:contextualSpacing/>
            </w:pPr>
            <w:r w:rsidRPr="00B83821">
              <w:rPr>
                <w:lang w:val="en-AU"/>
              </w:rPr>
              <w:t>Konduktivitas Panas</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3140" w:rsidRPr="00B83821" w:rsidRDefault="00A53140" w:rsidP="00706046">
            <w:pPr>
              <w:spacing w:line="480" w:lineRule="auto"/>
              <w:contextualSpacing/>
            </w:pPr>
            <w:r w:rsidRPr="00B83821">
              <w:rPr>
                <w:lang w:val="en-AU"/>
              </w:rPr>
              <w:t>200W/mK</w:t>
            </w:r>
          </w:p>
        </w:tc>
      </w:tr>
      <w:tr w:rsidR="00A53140" w:rsidRPr="00B83821" w:rsidTr="006353B4">
        <w:tc>
          <w:tcPr>
            <w:tcW w:w="25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3140" w:rsidRPr="00B83821" w:rsidRDefault="00A53140" w:rsidP="00706046">
            <w:pPr>
              <w:spacing w:line="480" w:lineRule="auto"/>
              <w:contextualSpacing/>
            </w:pPr>
            <w:r w:rsidRPr="00B83821">
              <w:rPr>
                <w:lang w:val="en-AU"/>
              </w:rPr>
              <w:t>Titik Leleh</w:t>
            </w:r>
          </w:p>
        </w:tc>
        <w:tc>
          <w:tcPr>
            <w:tcW w:w="2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53140" w:rsidRPr="00B83821" w:rsidRDefault="00A53140" w:rsidP="00706046">
            <w:pPr>
              <w:spacing w:line="480" w:lineRule="auto"/>
              <w:contextualSpacing/>
            </w:pPr>
            <w:r w:rsidRPr="00B83821">
              <w:rPr>
                <w:lang w:val="en-AU"/>
              </w:rPr>
              <w:t>4027-4427</w:t>
            </w:r>
            <w:r w:rsidRPr="00B83821">
              <w:rPr>
                <w:vertAlign w:val="superscript"/>
                <w:lang w:val="en-AU"/>
              </w:rPr>
              <w:t>o</w:t>
            </w:r>
            <w:r w:rsidRPr="00B83821">
              <w:rPr>
                <w:lang w:val="en-AU"/>
              </w:rPr>
              <w:t>C</w:t>
            </w:r>
          </w:p>
        </w:tc>
      </w:tr>
    </w:tbl>
    <w:p w:rsidR="0076077F" w:rsidRDefault="0076077F" w:rsidP="00706046">
      <w:pPr>
        <w:spacing w:line="480" w:lineRule="auto"/>
        <w:contextualSpacing/>
        <w:jc w:val="both"/>
        <w:rPr>
          <w:b/>
          <w:lang w:val="en-US"/>
        </w:rPr>
      </w:pPr>
    </w:p>
    <w:p w:rsidR="00114359" w:rsidRPr="00114359" w:rsidRDefault="00954D06" w:rsidP="00706046">
      <w:pPr>
        <w:spacing w:line="480" w:lineRule="auto"/>
        <w:contextualSpacing/>
        <w:jc w:val="both"/>
        <w:rPr>
          <w:b/>
          <w:lang w:val="en-US"/>
        </w:rPr>
      </w:pPr>
      <w:r>
        <w:rPr>
          <w:b/>
          <w:lang w:val="en-US"/>
        </w:rPr>
        <w:t>2.4</w:t>
      </w:r>
      <w:r w:rsidR="00114359">
        <w:rPr>
          <w:b/>
          <w:lang w:val="en-US"/>
        </w:rPr>
        <w:t xml:space="preserve">.2 </w:t>
      </w:r>
      <w:r w:rsidR="00114359" w:rsidRPr="00114359">
        <w:rPr>
          <w:b/>
          <w:lang w:val="en-US"/>
        </w:rPr>
        <w:t xml:space="preserve">Resin Epoxy </w:t>
      </w:r>
    </w:p>
    <w:p w:rsidR="00114359" w:rsidRDefault="00114359" w:rsidP="00706046">
      <w:pPr>
        <w:spacing w:line="480" w:lineRule="auto"/>
        <w:ind w:firstLine="720"/>
        <w:contextualSpacing/>
        <w:jc w:val="both"/>
        <w:rPr>
          <w:lang w:val="en-US"/>
        </w:rPr>
      </w:pPr>
      <w:r w:rsidRPr="00114359">
        <w:rPr>
          <w:lang w:val="en-US"/>
        </w:rPr>
        <w:t xml:space="preserve">Salah satu resin yang sering digunakan sebagai matriks komposit yaitu epoxy. Resin epoxy biasanya dipadukan dengan serat glass, carbon, boron grafit dan hybrid. Resin epoxy mempunyai banyak keunggulan jika dibandingkan dengan resin polyester, seperti </w:t>
      </w:r>
      <w:proofErr w:type="gramStart"/>
      <w:r w:rsidRPr="00114359">
        <w:rPr>
          <w:lang w:val="en-US"/>
        </w:rPr>
        <w:t>massa</w:t>
      </w:r>
      <w:proofErr w:type="gramEnd"/>
      <w:r w:rsidRPr="00114359">
        <w:rPr>
          <w:lang w:val="en-US"/>
        </w:rPr>
        <w:t xml:space="preserve"> jenis yang lebih rendah, modulus elastisitas, dan kekuatan tarik yang lebih tinggi, juga lebih tahan panas. </w:t>
      </w:r>
      <w:proofErr w:type="gramStart"/>
      <w:r w:rsidRPr="00114359">
        <w:rPr>
          <w:lang w:val="en-US"/>
        </w:rPr>
        <w:t>Namun epoxy pun mempunyai kekurangan jika dibandingkan dengan polyester yaitu harganya yang relative mahal.</w:t>
      </w:r>
      <w:proofErr w:type="gramEnd"/>
      <w:r w:rsidRPr="00114359">
        <w:rPr>
          <w:lang w:val="en-US"/>
        </w:rPr>
        <w:t xml:space="preserve"> Data sifat mekanik resin Ep</w:t>
      </w:r>
      <w:r w:rsidR="001D23D3">
        <w:rPr>
          <w:lang w:val="en-US"/>
        </w:rPr>
        <w:t>oxy bisa dilihat pada Tabel 2.2</w:t>
      </w:r>
      <w:r w:rsidRPr="00114359">
        <w:rPr>
          <w:lang w:val="en-US"/>
        </w:rPr>
        <w:t>. Tabel</w:t>
      </w:r>
    </w:p>
    <w:p w:rsidR="00706046" w:rsidRDefault="00706046" w:rsidP="00706046">
      <w:pPr>
        <w:spacing w:line="480" w:lineRule="auto"/>
        <w:ind w:firstLine="720"/>
        <w:contextualSpacing/>
        <w:jc w:val="both"/>
        <w:rPr>
          <w:lang w:val="en-US"/>
        </w:rPr>
      </w:pPr>
    </w:p>
    <w:p w:rsidR="00706046" w:rsidRDefault="00706046" w:rsidP="00706046">
      <w:pPr>
        <w:spacing w:line="480" w:lineRule="auto"/>
        <w:ind w:firstLine="720"/>
        <w:contextualSpacing/>
        <w:jc w:val="both"/>
        <w:rPr>
          <w:lang w:val="en-US"/>
        </w:rPr>
      </w:pPr>
    </w:p>
    <w:p w:rsidR="00706046" w:rsidRDefault="00706046" w:rsidP="00706046">
      <w:pPr>
        <w:spacing w:line="480" w:lineRule="auto"/>
        <w:ind w:firstLine="720"/>
        <w:contextualSpacing/>
        <w:jc w:val="both"/>
        <w:rPr>
          <w:lang w:val="en-US"/>
        </w:rPr>
      </w:pPr>
    </w:p>
    <w:p w:rsidR="00706046" w:rsidRDefault="00706046" w:rsidP="00706046">
      <w:pPr>
        <w:spacing w:line="480" w:lineRule="auto"/>
        <w:ind w:firstLine="720"/>
        <w:contextualSpacing/>
        <w:jc w:val="both"/>
        <w:rPr>
          <w:lang w:val="en-US"/>
        </w:rPr>
      </w:pPr>
    </w:p>
    <w:p w:rsidR="00F25EB8" w:rsidRDefault="00844F0B" w:rsidP="00706046">
      <w:pPr>
        <w:spacing w:line="480" w:lineRule="auto"/>
        <w:ind w:firstLine="720"/>
        <w:contextualSpacing/>
        <w:jc w:val="center"/>
        <w:rPr>
          <w:lang w:val="en-US"/>
        </w:rPr>
      </w:pPr>
      <w:r>
        <w:rPr>
          <w:lang w:val="en-US"/>
        </w:rPr>
        <w:lastRenderedPageBreak/>
        <w:t>Tabel 2.2</w:t>
      </w:r>
      <w:r w:rsidR="00F25EB8" w:rsidRPr="00F25EB8">
        <w:rPr>
          <w:lang w:val="en-US"/>
        </w:rPr>
        <w:t xml:space="preserve"> Sifat mekanik Epoxy Ebalta AH 110</w:t>
      </w:r>
      <w:r w:rsidR="00F25EB8">
        <w:rPr>
          <w:lang w:val="en-US"/>
        </w:rPr>
        <w:t xml:space="preserve"> (</w:t>
      </w:r>
      <w:r w:rsidR="00F25EB8" w:rsidRPr="00F25EB8">
        <w:rPr>
          <w:lang w:val="en-US"/>
        </w:rPr>
        <w:t>Sumber: Smith, W.F., Hashemi, J., 2006</w:t>
      </w:r>
      <w:r w:rsidR="00F25EB8">
        <w:rPr>
          <w:lang w:val="en-US"/>
        </w:rPr>
        <w:t>)</w:t>
      </w:r>
    </w:p>
    <w:tbl>
      <w:tblPr>
        <w:tblStyle w:val="TableGrid"/>
        <w:tblW w:w="0" w:type="auto"/>
        <w:tblInd w:w="1497" w:type="dxa"/>
        <w:tblLook w:val="04A0" w:firstRow="1" w:lastRow="0" w:firstColumn="1" w:lastColumn="0" w:noHBand="0" w:noVBand="1"/>
      </w:tblPr>
      <w:tblGrid>
        <w:gridCol w:w="2893"/>
        <w:gridCol w:w="2894"/>
      </w:tblGrid>
      <w:tr w:rsidR="00844F0B" w:rsidTr="00844F0B">
        <w:trPr>
          <w:trHeight w:val="471"/>
        </w:trPr>
        <w:tc>
          <w:tcPr>
            <w:tcW w:w="2893" w:type="dxa"/>
            <w:shd w:val="clear" w:color="auto" w:fill="A6A6A6" w:themeFill="background1" w:themeFillShade="A6"/>
          </w:tcPr>
          <w:p w:rsidR="00F25EB8" w:rsidRPr="00844F0B" w:rsidRDefault="00F25EB8" w:rsidP="00706046">
            <w:pPr>
              <w:spacing w:line="480" w:lineRule="auto"/>
              <w:contextualSpacing/>
              <w:jc w:val="both"/>
            </w:pPr>
            <w:r w:rsidRPr="00844F0B">
              <w:t>Sifat</w:t>
            </w:r>
          </w:p>
        </w:tc>
        <w:tc>
          <w:tcPr>
            <w:tcW w:w="2894" w:type="dxa"/>
            <w:shd w:val="clear" w:color="auto" w:fill="A6A6A6" w:themeFill="background1" w:themeFillShade="A6"/>
          </w:tcPr>
          <w:p w:rsidR="00F25EB8" w:rsidRPr="00844F0B" w:rsidRDefault="00F25EB8" w:rsidP="00706046">
            <w:pPr>
              <w:spacing w:line="480" w:lineRule="auto"/>
              <w:contextualSpacing/>
              <w:jc w:val="both"/>
            </w:pPr>
            <w:r w:rsidRPr="00844F0B">
              <w:t>Metric</w:t>
            </w:r>
          </w:p>
        </w:tc>
      </w:tr>
      <w:tr w:rsidR="00F25EB8" w:rsidTr="00844F0B">
        <w:trPr>
          <w:trHeight w:val="484"/>
        </w:trPr>
        <w:tc>
          <w:tcPr>
            <w:tcW w:w="2893" w:type="dxa"/>
          </w:tcPr>
          <w:p w:rsidR="00F25EB8" w:rsidRPr="00844F0B" w:rsidRDefault="00F25EB8" w:rsidP="00706046">
            <w:pPr>
              <w:spacing w:line="480" w:lineRule="auto"/>
              <w:contextualSpacing/>
              <w:jc w:val="both"/>
            </w:pPr>
            <w:r w:rsidRPr="00844F0B">
              <w:t>Massa Jenis</w:t>
            </w:r>
          </w:p>
        </w:tc>
        <w:tc>
          <w:tcPr>
            <w:tcW w:w="2894" w:type="dxa"/>
          </w:tcPr>
          <w:p w:rsidR="00F25EB8" w:rsidRPr="00844F0B" w:rsidRDefault="00F25EB8" w:rsidP="00706046">
            <w:pPr>
              <w:spacing w:line="480" w:lineRule="auto"/>
              <w:contextualSpacing/>
              <w:jc w:val="both"/>
            </w:pPr>
            <w:r w:rsidRPr="00844F0B">
              <w:t>1.13 g/m3</w:t>
            </w:r>
          </w:p>
        </w:tc>
      </w:tr>
      <w:tr w:rsidR="00F25EB8" w:rsidTr="00844F0B">
        <w:trPr>
          <w:trHeight w:val="484"/>
        </w:trPr>
        <w:tc>
          <w:tcPr>
            <w:tcW w:w="2893" w:type="dxa"/>
          </w:tcPr>
          <w:p w:rsidR="00F25EB8" w:rsidRPr="00844F0B" w:rsidRDefault="00F25EB8" w:rsidP="00706046">
            <w:pPr>
              <w:spacing w:line="480" w:lineRule="auto"/>
              <w:contextualSpacing/>
              <w:jc w:val="both"/>
            </w:pPr>
            <w:r w:rsidRPr="00844F0B">
              <w:t>Modulus Elastisitas</w:t>
            </w:r>
          </w:p>
        </w:tc>
        <w:tc>
          <w:tcPr>
            <w:tcW w:w="2894" w:type="dxa"/>
          </w:tcPr>
          <w:p w:rsidR="00F25EB8" w:rsidRPr="00844F0B" w:rsidRDefault="00F25EB8" w:rsidP="00706046">
            <w:pPr>
              <w:spacing w:line="480" w:lineRule="auto"/>
              <w:contextualSpacing/>
              <w:jc w:val="both"/>
            </w:pPr>
            <w:r w:rsidRPr="00844F0B">
              <w:t>2.25 Gpa</w:t>
            </w:r>
          </w:p>
        </w:tc>
      </w:tr>
      <w:tr w:rsidR="00F25EB8" w:rsidTr="00844F0B">
        <w:trPr>
          <w:trHeight w:val="484"/>
        </w:trPr>
        <w:tc>
          <w:tcPr>
            <w:tcW w:w="2893" w:type="dxa"/>
          </w:tcPr>
          <w:p w:rsidR="00F25EB8" w:rsidRPr="00844F0B" w:rsidRDefault="00F25EB8" w:rsidP="00706046">
            <w:pPr>
              <w:spacing w:line="480" w:lineRule="auto"/>
              <w:contextualSpacing/>
              <w:jc w:val="both"/>
            </w:pPr>
            <w:r w:rsidRPr="00844F0B">
              <w:t>Kekuatan Tarik Ultimate</w:t>
            </w:r>
          </w:p>
        </w:tc>
        <w:tc>
          <w:tcPr>
            <w:tcW w:w="2894" w:type="dxa"/>
          </w:tcPr>
          <w:p w:rsidR="00F25EB8" w:rsidRPr="00844F0B" w:rsidRDefault="00F25EB8" w:rsidP="00706046">
            <w:pPr>
              <w:spacing w:line="480" w:lineRule="auto"/>
              <w:contextualSpacing/>
              <w:jc w:val="both"/>
            </w:pPr>
            <w:r w:rsidRPr="00844F0B">
              <w:t>70 Mpa</w:t>
            </w:r>
          </w:p>
        </w:tc>
      </w:tr>
    </w:tbl>
    <w:p w:rsidR="00F25EB8" w:rsidRPr="00114359" w:rsidRDefault="00F25EB8" w:rsidP="00706046">
      <w:pPr>
        <w:spacing w:line="480" w:lineRule="auto"/>
        <w:ind w:firstLine="720"/>
        <w:contextualSpacing/>
        <w:jc w:val="both"/>
        <w:rPr>
          <w:lang w:val="en-US"/>
        </w:rPr>
      </w:pPr>
    </w:p>
    <w:p w:rsidR="001D23D3" w:rsidRPr="001D23D3" w:rsidRDefault="00954D06" w:rsidP="00706046">
      <w:pPr>
        <w:pStyle w:val="ListParagraph"/>
        <w:spacing w:line="480" w:lineRule="auto"/>
        <w:ind w:hanging="720"/>
        <w:jc w:val="both"/>
        <w:rPr>
          <w:rStyle w:val="SubtleEmphasis"/>
          <w:b/>
          <w:i w:val="0"/>
          <w:color w:val="000000" w:themeColor="text1"/>
        </w:rPr>
      </w:pPr>
      <w:r>
        <w:rPr>
          <w:rStyle w:val="SubtleEmphasis"/>
          <w:b/>
          <w:i w:val="0"/>
          <w:color w:val="000000" w:themeColor="text1"/>
        </w:rPr>
        <w:t>2.4</w:t>
      </w:r>
      <w:r w:rsidR="001D23D3" w:rsidRPr="001D23D3">
        <w:rPr>
          <w:rStyle w:val="SubtleEmphasis"/>
          <w:b/>
          <w:i w:val="0"/>
          <w:color w:val="000000" w:themeColor="text1"/>
        </w:rPr>
        <w:t xml:space="preserve">.3 Hardener </w:t>
      </w:r>
    </w:p>
    <w:p w:rsidR="004B7C69" w:rsidRDefault="001D23D3" w:rsidP="00706046">
      <w:pPr>
        <w:pStyle w:val="ListParagraph"/>
        <w:spacing w:line="480" w:lineRule="auto"/>
        <w:ind w:left="0" w:firstLine="720"/>
        <w:jc w:val="both"/>
        <w:rPr>
          <w:rStyle w:val="SubtleEmphasis"/>
          <w:i w:val="0"/>
          <w:color w:val="000000" w:themeColor="text1"/>
        </w:rPr>
      </w:pPr>
      <w:r w:rsidRPr="001D23D3">
        <w:rPr>
          <w:rStyle w:val="SubtleEmphasis"/>
          <w:i w:val="0"/>
          <w:color w:val="000000" w:themeColor="text1"/>
        </w:rPr>
        <w:t xml:space="preserve">Hardener digunakan sebagai katalis atau bahan tambahan agar terjadi reaksi dan proses pengeringan. Penggunaan hardener itu sendiri tergantung dari jenis resin yang dipakai. Pada resin polyester penggunaan hardener yang dianjurkan adalah sekitar 0.5 – 2% dari jumlah resin, supaya tidak mempengaruhi sifat material komposit. Untuk jenis resin </w:t>
      </w:r>
      <w:proofErr w:type="gramStart"/>
      <w:r w:rsidRPr="001D23D3">
        <w:rPr>
          <w:rStyle w:val="SubtleEmphasis"/>
          <w:i w:val="0"/>
          <w:color w:val="000000" w:themeColor="text1"/>
        </w:rPr>
        <w:t>epoxy,</w:t>
      </w:r>
      <w:proofErr w:type="gramEnd"/>
      <w:r w:rsidRPr="001D23D3">
        <w:rPr>
          <w:rStyle w:val="SubtleEmphasis"/>
          <w:i w:val="0"/>
          <w:color w:val="000000" w:themeColor="text1"/>
        </w:rPr>
        <w:t xml:space="preserve"> penggunaan hardener bergantung kepada merk dan jenis epoxy itu sendiri.</w:t>
      </w:r>
    </w:p>
    <w:p w:rsidR="007B0CF5" w:rsidRPr="00954D06" w:rsidRDefault="007B0CF5" w:rsidP="00F76612">
      <w:pPr>
        <w:pStyle w:val="ListParagraph"/>
        <w:widowControl w:val="0"/>
        <w:numPr>
          <w:ilvl w:val="1"/>
          <w:numId w:val="6"/>
        </w:numPr>
        <w:autoSpaceDE w:val="0"/>
        <w:autoSpaceDN w:val="0"/>
        <w:adjustRightInd w:val="0"/>
        <w:spacing w:before="9" w:line="480" w:lineRule="auto"/>
        <w:ind w:right="-20"/>
        <w:jc w:val="both"/>
        <w:rPr>
          <w:b/>
        </w:rPr>
      </w:pPr>
      <w:r w:rsidRPr="00954D06">
        <w:rPr>
          <w:b/>
        </w:rPr>
        <w:t>Pengujian Konduktivitas Listrik</w:t>
      </w:r>
    </w:p>
    <w:p w:rsidR="007B0CF5" w:rsidRDefault="007B0CF5" w:rsidP="00706046">
      <w:pPr>
        <w:widowControl w:val="0"/>
        <w:autoSpaceDE w:val="0"/>
        <w:autoSpaceDN w:val="0"/>
        <w:adjustRightInd w:val="0"/>
        <w:spacing w:line="480" w:lineRule="auto"/>
        <w:ind w:right="-20" w:firstLine="450"/>
        <w:contextualSpacing/>
        <w:jc w:val="both"/>
      </w:pPr>
      <w:proofErr w:type="gramStart"/>
      <w:r>
        <w:t>Konduktif Listrik adalah ukuran dari kemampuan suatu bahan untuk menghantarkan arus listrik.</w:t>
      </w:r>
      <w:proofErr w:type="gramEnd"/>
      <w:r>
        <w:t xml:space="preserve"> Jika suatu benda potensial listrik ditempatkan pada ujung-ujung sebuah konduktor, mutan-mutan bergeraknya </w:t>
      </w:r>
      <w:proofErr w:type="gramStart"/>
      <w:r>
        <w:t>akan</w:t>
      </w:r>
      <w:proofErr w:type="gramEnd"/>
      <w:r>
        <w:t xml:space="preserve"> berpindah, menghasilkan arus listrik. Konduktif listrik didefenisikan sebagai ratio dari rapat arus terhadap kuat </w:t>
      </w:r>
      <w:proofErr w:type="gramStart"/>
      <w:r>
        <w:t>medan</w:t>
      </w:r>
      <w:proofErr w:type="gramEnd"/>
      <w:r>
        <w:t xml:space="preserve"> listrik. </w:t>
      </w:r>
      <w:proofErr w:type="gramStart"/>
      <w:r>
        <w:t>Pada beberapa jenis bahan dimungkinkan terdapat konduktivitas listrik anisotropic.</w:t>
      </w:r>
      <w:proofErr w:type="gramEnd"/>
      <w:r>
        <w:t xml:space="preserve"> </w:t>
      </w:r>
      <w:proofErr w:type="gramStart"/>
      <w:r>
        <w:t>Lawan dari konduktivitas listrik adalah resistivitas listrik atau biasa disebut sebagai resistivitas.</w:t>
      </w:r>
      <w:proofErr w:type="gramEnd"/>
      <w:r>
        <w:t xml:space="preserve"> </w:t>
      </w:r>
      <w:proofErr w:type="gramStart"/>
      <w:r>
        <w:t>(Wkippedia.org).</w:t>
      </w:r>
      <w:proofErr w:type="gramEnd"/>
    </w:p>
    <w:p w:rsidR="007B0CF5" w:rsidRDefault="007B0CF5" w:rsidP="00706046">
      <w:pPr>
        <w:widowControl w:val="0"/>
        <w:tabs>
          <w:tab w:val="left" w:pos="900"/>
        </w:tabs>
        <w:autoSpaceDE w:val="0"/>
        <w:autoSpaceDN w:val="0"/>
        <w:adjustRightInd w:val="0"/>
        <w:spacing w:line="480" w:lineRule="auto"/>
        <w:ind w:right="-20"/>
        <w:contextualSpacing/>
        <w:jc w:val="center"/>
      </w:pPr>
      <w:r w:rsidRPr="00BD36B1">
        <w:rPr>
          <w:noProof/>
          <w:color w:val="000000"/>
          <w:lang w:val="en-US" w:eastAsia="en-US"/>
        </w:rPr>
        <w:lastRenderedPageBreak/>
        <w:drawing>
          <wp:inline distT="0" distB="0" distL="0" distR="0" wp14:anchorId="7F13155A" wp14:editId="1A27174E">
            <wp:extent cx="3581400" cy="1781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605766" cy="1793293"/>
                    </a:xfrm>
                    <a:prstGeom prst="rect">
                      <a:avLst/>
                    </a:prstGeom>
                    <a:noFill/>
                    <a:ln w="9525">
                      <a:noFill/>
                      <a:miter lim="800000"/>
                      <a:headEnd/>
                      <a:tailEnd/>
                    </a:ln>
                  </pic:spPr>
                </pic:pic>
              </a:graphicData>
            </a:graphic>
          </wp:inline>
        </w:drawing>
      </w:r>
    </w:p>
    <w:p w:rsidR="007B0CF5" w:rsidRDefault="007B0CF5" w:rsidP="00706046">
      <w:pPr>
        <w:widowControl w:val="0"/>
        <w:tabs>
          <w:tab w:val="left" w:pos="900"/>
        </w:tabs>
        <w:autoSpaceDE w:val="0"/>
        <w:autoSpaceDN w:val="0"/>
        <w:adjustRightInd w:val="0"/>
        <w:spacing w:line="480" w:lineRule="auto"/>
        <w:ind w:right="-20"/>
        <w:contextualSpacing/>
        <w:jc w:val="center"/>
      </w:pPr>
      <w:proofErr w:type="gramStart"/>
      <w:r>
        <w:t>Gambar 2.1 (a).</w:t>
      </w:r>
      <w:proofErr w:type="gramEnd"/>
      <w:r>
        <w:t xml:space="preserve"> Skema alat uji konduktif listrik, (b) Spesimen konduktif arah horizontal, (c) Spesimen konduktif listrik arah vertikal (Kekati </w:t>
      </w:r>
      <w:r>
        <w:rPr>
          <w:i/>
        </w:rPr>
        <w:t>et al.</w:t>
      </w:r>
      <w:r>
        <w:t>2010).</w:t>
      </w:r>
    </w:p>
    <w:p w:rsidR="007B0CF5" w:rsidRDefault="007B0CF5" w:rsidP="00706046">
      <w:pPr>
        <w:widowControl w:val="0"/>
        <w:autoSpaceDE w:val="0"/>
        <w:autoSpaceDN w:val="0"/>
        <w:adjustRightInd w:val="0"/>
        <w:spacing w:line="480" w:lineRule="auto"/>
        <w:ind w:right="-20" w:firstLine="720"/>
        <w:contextualSpacing/>
        <w:jc w:val="both"/>
      </w:pPr>
      <w:proofErr w:type="gramStart"/>
      <w:r>
        <w:t>Nilai konduktif listrik arah horizontal dan konduktif listrik arah vertical dari sampel dihitung menggunakan persamaan (Hendra Suherman, 2015.</w:t>
      </w:r>
      <w:proofErr w:type="gramEnd"/>
      <w:r>
        <w:t xml:space="preserve"> Pengoptimuman Parameter Pencampuran dan Proses Manufacktur Komposit Polimer Konduktif)</w:t>
      </w:r>
      <w:proofErr w:type="gramStart"/>
      <w:r>
        <w:t>,:</w:t>
      </w:r>
      <w:proofErr w:type="gramEnd"/>
    </w:p>
    <w:p w:rsidR="007B0CF5" w:rsidRDefault="007B0CF5" w:rsidP="00706046">
      <w:pPr>
        <w:widowControl w:val="0"/>
        <w:tabs>
          <w:tab w:val="left" w:pos="900"/>
        </w:tabs>
        <w:autoSpaceDE w:val="0"/>
        <w:autoSpaceDN w:val="0"/>
        <w:adjustRightInd w:val="0"/>
        <w:spacing w:line="480" w:lineRule="auto"/>
        <w:ind w:right="-20"/>
        <w:contextualSpacing/>
        <w:rPr>
          <w:vertAlign w:val="superscript"/>
        </w:rPr>
      </w:pPr>
      <w:r>
        <w:rPr>
          <w:sz w:val="28"/>
          <w:szCs w:val="28"/>
        </w:rPr>
        <w:tab/>
      </w:r>
      <w:r>
        <w:rPr>
          <w:sz w:val="28"/>
          <w:szCs w:val="28"/>
        </w:rPr>
        <w:tab/>
      </w:r>
      <w:r>
        <w:rPr>
          <w:sz w:val="28"/>
          <w:szCs w:val="28"/>
        </w:rPr>
        <w:tab/>
      </w:r>
      <w:r w:rsidRPr="0096206E">
        <w:rPr>
          <w:sz w:val="28"/>
          <w:szCs w:val="28"/>
        </w:rPr>
        <w:t xml:space="preserve">σ = </w:t>
      </w:r>
      <m:oMath>
        <m:f>
          <m:fPr>
            <m:ctrlPr>
              <w:rPr>
                <w:rFonts w:ascii="Cambria Math" w:hAnsi="Cambria Math"/>
                <w:i/>
                <w:sz w:val="28"/>
                <w:szCs w:val="28"/>
              </w:rPr>
            </m:ctrlPr>
          </m:fPr>
          <m:num>
            <m:r>
              <w:rPr>
                <w:rFonts w:ascii="Cambria Math" w:hAnsi="Cambria Math"/>
                <w:sz w:val="28"/>
                <w:szCs w:val="28"/>
              </w:rPr>
              <m:t>I</m:t>
            </m:r>
          </m:num>
          <m:den>
            <m:r>
              <w:rPr>
                <w:rFonts w:ascii="Cambria Math" w:hAnsi="Cambria Math"/>
                <w:sz w:val="28"/>
                <w:szCs w:val="28"/>
              </w:rPr>
              <m:t>v</m:t>
            </m:r>
          </m:den>
        </m:f>
      </m:oMath>
      <w:r w:rsidRPr="0096206E">
        <w:rPr>
          <w:sz w:val="28"/>
          <w:szCs w:val="28"/>
        </w:rPr>
        <w:t xml:space="preserve"> x </w:t>
      </w:r>
      <m:oMath>
        <m:f>
          <m:fPr>
            <m:ctrlPr>
              <w:rPr>
                <w:rFonts w:ascii="Cambria Math" w:hAnsi="Cambria Math"/>
                <w:i/>
                <w:sz w:val="28"/>
                <w:szCs w:val="28"/>
              </w:rPr>
            </m:ctrlPr>
          </m:fPr>
          <m:num>
            <m:r>
              <w:rPr>
                <w:rFonts w:ascii="Cambria Math" w:hAnsi="Cambria Math"/>
                <w:sz w:val="28"/>
                <w:szCs w:val="28"/>
              </w:rPr>
              <m:t>x</m:t>
            </m:r>
          </m:num>
          <m:den>
            <m:r>
              <w:rPr>
                <w:rFonts w:ascii="Cambria Math" w:hAnsi="Cambria Math"/>
                <w:sz w:val="28"/>
                <w:szCs w:val="28"/>
              </w:rPr>
              <m:t>A</m:t>
            </m:r>
          </m:den>
        </m:f>
      </m:oMath>
      <w:r w:rsidRPr="0096206E">
        <w:t xml:space="preserve"> =</w:t>
      </w:r>
      <w:r>
        <w:t xml:space="preserve"> S. c</w:t>
      </w:r>
      <w:r w:rsidRPr="0096206E">
        <w:t>m</w:t>
      </w:r>
      <w:r w:rsidRPr="0096206E">
        <w:rPr>
          <w:vertAlign w:val="superscript"/>
        </w:rPr>
        <w:t>-1</w:t>
      </w:r>
    </w:p>
    <w:p w:rsidR="007B0CF5" w:rsidRDefault="007B0CF5" w:rsidP="00706046">
      <w:pPr>
        <w:widowControl w:val="0"/>
        <w:tabs>
          <w:tab w:val="left" w:pos="900"/>
        </w:tabs>
        <w:autoSpaceDE w:val="0"/>
        <w:autoSpaceDN w:val="0"/>
        <w:adjustRightInd w:val="0"/>
        <w:spacing w:line="480" w:lineRule="auto"/>
        <w:ind w:right="-20"/>
        <w:contextualSpacing/>
      </w:pPr>
      <w:r>
        <w:tab/>
      </w:r>
      <w:r>
        <w:tab/>
      </w:r>
      <w:proofErr w:type="gramStart"/>
      <w:r>
        <w:t>Dimana :</w:t>
      </w:r>
      <w:proofErr w:type="gramEnd"/>
      <w:r>
        <w:tab/>
        <w:t xml:space="preserve">I (A) </w:t>
      </w:r>
      <w:r>
        <w:tab/>
      </w:r>
      <w:r>
        <w:tab/>
        <w:t>= arus yang disuplai</w:t>
      </w:r>
    </w:p>
    <w:p w:rsidR="007B0CF5" w:rsidRDefault="007B0CF5" w:rsidP="00706046">
      <w:pPr>
        <w:widowControl w:val="0"/>
        <w:tabs>
          <w:tab w:val="left" w:pos="703"/>
          <w:tab w:val="left" w:pos="900"/>
        </w:tabs>
        <w:autoSpaceDE w:val="0"/>
        <w:autoSpaceDN w:val="0"/>
        <w:adjustRightInd w:val="0"/>
        <w:spacing w:line="480" w:lineRule="auto"/>
        <w:ind w:right="-20"/>
        <w:contextualSpacing/>
      </w:pPr>
      <w:r>
        <w:tab/>
      </w:r>
      <w:r>
        <w:tab/>
      </w:r>
      <w:r>
        <w:tab/>
      </w:r>
      <w:r>
        <w:tab/>
      </w:r>
      <w:r>
        <w:tab/>
        <w:t>V (V)</w:t>
      </w:r>
      <w:r>
        <w:tab/>
      </w:r>
      <w:r>
        <w:tab/>
        <w:t>= voltase yang terukur</w:t>
      </w:r>
    </w:p>
    <w:p w:rsidR="007B0CF5" w:rsidRDefault="007B0CF5" w:rsidP="00706046">
      <w:pPr>
        <w:widowControl w:val="0"/>
        <w:tabs>
          <w:tab w:val="left" w:pos="900"/>
        </w:tabs>
        <w:autoSpaceDE w:val="0"/>
        <w:autoSpaceDN w:val="0"/>
        <w:adjustRightInd w:val="0"/>
        <w:spacing w:line="480" w:lineRule="auto"/>
        <w:ind w:right="-20"/>
        <w:contextualSpacing/>
      </w:pPr>
      <w:r>
        <w:tab/>
      </w:r>
      <w:r>
        <w:tab/>
      </w:r>
      <w:r>
        <w:tab/>
      </w:r>
      <w:r>
        <w:tab/>
      </w:r>
      <w:proofErr w:type="gramStart"/>
      <w:r>
        <w:t>A(</w:t>
      </w:r>
      <w:proofErr w:type="gramEnd"/>
      <w:r>
        <w:t>cm</w:t>
      </w:r>
      <w:r>
        <w:rPr>
          <w:vertAlign w:val="superscript"/>
        </w:rPr>
        <w:t>2</w:t>
      </w:r>
      <w:r>
        <w:t>)</w:t>
      </w:r>
      <w:r>
        <w:tab/>
      </w:r>
      <w:r>
        <w:tab/>
        <w:t>= luas dari sampel yang diukur</w:t>
      </w:r>
    </w:p>
    <w:p w:rsidR="007B0CF5" w:rsidRPr="0096206E" w:rsidRDefault="007B0CF5" w:rsidP="00706046">
      <w:pPr>
        <w:widowControl w:val="0"/>
        <w:tabs>
          <w:tab w:val="left" w:pos="900"/>
        </w:tabs>
        <w:autoSpaceDE w:val="0"/>
        <w:autoSpaceDN w:val="0"/>
        <w:adjustRightInd w:val="0"/>
        <w:spacing w:line="480" w:lineRule="auto"/>
        <w:ind w:right="-20"/>
        <w:contextualSpacing/>
      </w:pPr>
      <w:r>
        <w:tab/>
      </w:r>
      <w:r>
        <w:tab/>
      </w:r>
      <w:r>
        <w:tab/>
      </w:r>
      <w:r>
        <w:tab/>
      </w:r>
      <w:proofErr w:type="gramStart"/>
      <w:r>
        <w:t>x(</w:t>
      </w:r>
      <w:proofErr w:type="gramEnd"/>
      <w:r>
        <w:t>cm)</w:t>
      </w:r>
      <w:r>
        <w:tab/>
      </w:r>
      <w:r>
        <w:tab/>
        <w:t>= jarak antar probe</w:t>
      </w:r>
    </w:p>
    <w:p w:rsidR="008C342A" w:rsidRPr="008C342A" w:rsidRDefault="004B7C69" w:rsidP="00706046">
      <w:pPr>
        <w:pStyle w:val="ListParagraph"/>
        <w:spacing w:line="480" w:lineRule="auto"/>
        <w:ind w:left="0" w:firstLine="720"/>
        <w:jc w:val="both"/>
        <w:rPr>
          <w:iCs/>
          <w:color w:val="000000" w:themeColor="text1"/>
        </w:rPr>
      </w:pPr>
      <w:r w:rsidRPr="008C342A">
        <w:rPr>
          <w:iCs/>
          <w:color w:val="000000" w:themeColor="text1"/>
        </w:rPr>
        <w:t xml:space="preserve"> </w:t>
      </w:r>
    </w:p>
    <w:p w:rsidR="005E0F20" w:rsidRPr="00231FD1" w:rsidRDefault="00954D06" w:rsidP="00706046">
      <w:pPr>
        <w:tabs>
          <w:tab w:val="left" w:pos="567"/>
          <w:tab w:val="left" w:pos="1191"/>
        </w:tabs>
        <w:spacing w:after="200" w:line="480" w:lineRule="auto"/>
        <w:contextualSpacing/>
        <w:jc w:val="both"/>
        <w:rPr>
          <w:rFonts w:asciiTheme="majorBidi" w:hAnsiTheme="majorBidi" w:cstheme="majorBidi"/>
          <w:b/>
          <w:lang w:val="id-ID"/>
        </w:rPr>
      </w:pPr>
      <w:r>
        <w:rPr>
          <w:rFonts w:eastAsiaTheme="minorHAnsi"/>
          <w:b/>
          <w:lang w:val="en-US" w:eastAsia="en-US"/>
        </w:rPr>
        <w:t>2.6</w:t>
      </w:r>
      <w:r w:rsidR="007B0CF5">
        <w:rPr>
          <w:rFonts w:eastAsiaTheme="minorHAnsi"/>
          <w:b/>
          <w:lang w:val="en-US" w:eastAsia="en-US"/>
        </w:rPr>
        <w:t xml:space="preserve"> </w:t>
      </w:r>
      <w:r w:rsidR="005E0F20" w:rsidRPr="00231FD1">
        <w:rPr>
          <w:rFonts w:asciiTheme="majorBidi" w:hAnsiTheme="majorBidi" w:cstheme="majorBidi"/>
          <w:b/>
        </w:rPr>
        <w:t>Pengujian Sifat Mekanis</w:t>
      </w:r>
    </w:p>
    <w:p w:rsidR="008C342A" w:rsidRDefault="005E0F20" w:rsidP="00706046">
      <w:pPr>
        <w:widowControl w:val="0"/>
        <w:autoSpaceDE w:val="0"/>
        <w:autoSpaceDN w:val="0"/>
        <w:adjustRightInd w:val="0"/>
        <w:spacing w:line="480" w:lineRule="auto"/>
        <w:ind w:right="57" w:firstLine="360"/>
        <w:contextualSpacing/>
        <w:jc w:val="both"/>
      </w:pPr>
      <w:r w:rsidRPr="00EA26E8">
        <w:t xml:space="preserve">Pengujian </w:t>
      </w:r>
      <w:r>
        <w:t xml:space="preserve">sifat </w:t>
      </w:r>
      <w:r w:rsidRPr="00EA26E8">
        <w:t xml:space="preserve">mekanis  merupakan  persyaratan kualitas  produk yang berhubungan  dengan  kekuatan  atau  ketahanan  produk tersebut,  baik  berupa komponen  atau  sebuah  konstruksi rakitan  dari  berbagai  komponen,  untuk menerima  pembebanan pada  beban dengan  besar  dan  arah  tertentu. Kualitas </w:t>
      </w:r>
      <w:r w:rsidRPr="00EA26E8">
        <w:lastRenderedPageBreak/>
        <w:t>produk  secara  mekanis  sering  menjadi  syarat  utama  karena  sifat  mekanis  bahan mendukung  sifat fungsional  dari  produk</w:t>
      </w:r>
      <w:r>
        <w:t xml:space="preserve"> tersebut</w:t>
      </w:r>
      <w:r w:rsidRPr="00EA26E8">
        <w:t>.</w:t>
      </w:r>
      <w:r>
        <w:t>(Aktika Chandra, 2011).</w:t>
      </w:r>
    </w:p>
    <w:p w:rsidR="00D977CC" w:rsidRPr="00954D06" w:rsidRDefault="00D977CC" w:rsidP="00F76612">
      <w:pPr>
        <w:pStyle w:val="ListParagraph"/>
        <w:numPr>
          <w:ilvl w:val="2"/>
          <w:numId w:val="7"/>
        </w:numPr>
        <w:autoSpaceDE w:val="0"/>
        <w:autoSpaceDN w:val="0"/>
        <w:adjustRightInd w:val="0"/>
        <w:spacing w:line="480" w:lineRule="auto"/>
        <w:jc w:val="both"/>
        <w:rPr>
          <w:b/>
          <w:lang w:val="en-US"/>
        </w:rPr>
      </w:pPr>
      <w:r w:rsidRPr="00954D06">
        <w:rPr>
          <w:b/>
          <w:lang w:val="id-ID"/>
        </w:rPr>
        <w:t xml:space="preserve">Kekuatan Tarik </w:t>
      </w:r>
    </w:p>
    <w:p w:rsidR="006B0205" w:rsidRDefault="00D977CC" w:rsidP="00706046">
      <w:pPr>
        <w:autoSpaceDE w:val="0"/>
        <w:autoSpaceDN w:val="0"/>
        <w:adjustRightInd w:val="0"/>
        <w:spacing w:line="480" w:lineRule="auto"/>
        <w:ind w:firstLine="360"/>
        <w:contextualSpacing/>
        <w:jc w:val="both"/>
        <w:rPr>
          <w:lang w:val="en-US" w:eastAsia="id-ID"/>
        </w:rPr>
      </w:pPr>
      <w:r w:rsidRPr="006B0205">
        <w:rPr>
          <w:lang w:val="id-ID" w:eastAsia="id-ID"/>
        </w:rPr>
        <w:t xml:space="preserve">Kekuatan tarik adalah ketahanan suatu bahan terhadap beban yang bekerja parallel pada bahan yang menyebabkan bahan tersebut putus tarik (Supardi, 1999). Pengujian tarik  dilakukan terhadap spesimen uji yang standar. Pada bagian tengah dari batang uji merupakan bagian yang menerima tegangan. Pada bagian ini diukur panjang batang uji, yaitu bagian yang dianggap menerima pengaruh dari pembebanan, bagian inilah yang selalu diukur pada proses pengujian. </w:t>
      </w:r>
    </w:p>
    <w:p w:rsidR="00D977CC" w:rsidRPr="006B0205" w:rsidRDefault="00D977CC" w:rsidP="00706046">
      <w:pPr>
        <w:autoSpaceDE w:val="0"/>
        <w:autoSpaceDN w:val="0"/>
        <w:adjustRightInd w:val="0"/>
        <w:spacing w:line="480" w:lineRule="auto"/>
        <w:ind w:firstLine="360"/>
        <w:contextualSpacing/>
        <w:jc w:val="both"/>
        <w:rPr>
          <w:lang w:val="en-US" w:eastAsia="id-ID"/>
        </w:rPr>
      </w:pPr>
      <w:r w:rsidRPr="006B0205">
        <w:rPr>
          <w:lang w:val="id-ID" w:eastAsia="id-ID"/>
        </w:rPr>
        <w:t>Data yang diperoleh dari mesin uji tarik biasanya dinyatakan dengan grafik beban</w:t>
      </w:r>
      <w:r w:rsidR="00534476" w:rsidRPr="006B0205">
        <w:rPr>
          <w:lang w:val="en-US" w:eastAsia="id-ID"/>
        </w:rPr>
        <w:t xml:space="preserve"> </w:t>
      </w:r>
      <w:r w:rsidRPr="006B0205">
        <w:rPr>
          <w:lang w:val="id-ID" w:eastAsia="id-ID"/>
        </w:rPr>
        <w:t>pertambahan panjang (grafik P-ΔL). Grafik ini masih belum banyak gunanya karena hanya menggambarkan kemampuan batang uji (bukan kemampuan bahan) untuk menerima beban gaya. Untuk dapat digunakan menggambarkan sifat bahan secara umum, maka grafik P-ΔL harus dijadikan grafik lain yaitu suatu diagram tegangan-regangan (</w:t>
      </w:r>
      <w:r w:rsidRPr="006B0205">
        <w:rPr>
          <w:i/>
          <w:iCs/>
          <w:lang w:val="id-ID" w:eastAsia="id-ID"/>
        </w:rPr>
        <w:t xml:space="preserve">stress-strain </w:t>
      </w:r>
      <w:r w:rsidRPr="006B0205">
        <w:rPr>
          <w:lang w:val="id-ID" w:eastAsia="id-ID"/>
        </w:rPr>
        <w:t>diagram) kadang-kadang juga disebut diagram tarik. Data yang diperoleh dari mesin tarik dinyatakan dalam grafik tegangan regangan (</w:t>
      </w:r>
      <w:r w:rsidRPr="006B0205">
        <w:rPr>
          <w:i/>
          <w:iCs/>
          <w:lang w:val="id-ID" w:eastAsia="id-ID"/>
        </w:rPr>
        <w:t>stressstrain</w:t>
      </w:r>
      <w:r w:rsidRPr="006B0205">
        <w:rPr>
          <w:lang w:val="id-ID" w:eastAsia="id-ID"/>
        </w:rPr>
        <w:t>) atau disebut juga diagram tarik.</w:t>
      </w:r>
    </w:p>
    <w:p w:rsidR="006B0205" w:rsidRDefault="00D977CC" w:rsidP="00706046">
      <w:pPr>
        <w:autoSpaceDE w:val="0"/>
        <w:autoSpaceDN w:val="0"/>
        <w:adjustRightInd w:val="0"/>
        <w:spacing w:line="480" w:lineRule="auto"/>
        <w:contextualSpacing/>
        <w:jc w:val="center"/>
        <w:rPr>
          <w:lang w:val="en-US" w:eastAsia="id-ID"/>
        </w:rPr>
      </w:pPr>
      <w:r>
        <w:rPr>
          <w:noProof/>
          <w:color w:val="0000FF"/>
          <w:lang w:val="en-US" w:eastAsia="en-US"/>
        </w:rPr>
        <w:lastRenderedPageBreak/>
        <w:drawing>
          <wp:inline distT="0" distB="0" distL="0" distR="0" wp14:anchorId="68B5DDAE" wp14:editId="24064DF4">
            <wp:extent cx="3409950" cy="2170569"/>
            <wp:effectExtent l="0" t="0" r="0" b="1270"/>
            <wp:docPr id="33" name="Picture 7" descr="image01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12"/>
                    <pic:cNvPicPr>
                      <a:picLocks noChangeAspect="1" noChangeArrowheads="1"/>
                    </pic:cNvPicPr>
                  </pic:nvPicPr>
                  <pic:blipFill>
                    <a:blip r:embed="rId11"/>
                    <a:srcRect/>
                    <a:stretch>
                      <a:fillRect/>
                    </a:stretch>
                  </pic:blipFill>
                  <pic:spPr bwMode="auto">
                    <a:xfrm>
                      <a:off x="0" y="0"/>
                      <a:ext cx="3422307" cy="2178435"/>
                    </a:xfrm>
                    <a:prstGeom prst="rect">
                      <a:avLst/>
                    </a:prstGeom>
                    <a:noFill/>
                    <a:ln w="9525">
                      <a:noFill/>
                      <a:miter lim="800000"/>
                      <a:headEnd/>
                      <a:tailEnd/>
                    </a:ln>
                  </pic:spPr>
                </pic:pic>
              </a:graphicData>
            </a:graphic>
          </wp:inline>
        </w:drawing>
      </w:r>
    </w:p>
    <w:p w:rsidR="006B0205" w:rsidRDefault="00D977CC" w:rsidP="00706046">
      <w:pPr>
        <w:autoSpaceDE w:val="0"/>
        <w:autoSpaceDN w:val="0"/>
        <w:adjustRightInd w:val="0"/>
        <w:spacing w:line="480" w:lineRule="auto"/>
        <w:contextualSpacing/>
        <w:jc w:val="center"/>
        <w:rPr>
          <w:lang w:val="en-US" w:eastAsia="id-ID"/>
        </w:rPr>
      </w:pPr>
      <w:r>
        <w:rPr>
          <w:lang w:val="id-ID" w:eastAsia="id-ID"/>
        </w:rPr>
        <w:t>Gambar 2.</w:t>
      </w:r>
      <w:r w:rsidR="004A505A">
        <w:rPr>
          <w:lang w:val="en-US" w:eastAsia="id-ID"/>
        </w:rPr>
        <w:t>2</w:t>
      </w:r>
      <w:r>
        <w:rPr>
          <w:lang w:val="id-ID" w:eastAsia="id-ID"/>
        </w:rPr>
        <w:t xml:space="preserve"> Kurva Tegangan Regangan </w:t>
      </w:r>
    </w:p>
    <w:p w:rsidR="00D977CC" w:rsidRPr="006B0205" w:rsidRDefault="00D977CC" w:rsidP="00706046">
      <w:pPr>
        <w:autoSpaceDE w:val="0"/>
        <w:autoSpaceDN w:val="0"/>
        <w:adjustRightInd w:val="0"/>
        <w:spacing w:line="480" w:lineRule="auto"/>
        <w:contextualSpacing/>
        <w:jc w:val="center"/>
        <w:rPr>
          <w:lang w:val="id-ID" w:eastAsia="id-ID"/>
        </w:rPr>
      </w:pPr>
      <w:r>
        <w:rPr>
          <w:lang w:val="id-ID" w:eastAsia="id-ID"/>
        </w:rPr>
        <w:t>(http:// material-teknik.blogspot.com)</w:t>
      </w:r>
    </w:p>
    <w:p w:rsidR="006B0205" w:rsidRDefault="00D977CC" w:rsidP="00706046">
      <w:pPr>
        <w:autoSpaceDE w:val="0"/>
        <w:autoSpaceDN w:val="0"/>
        <w:adjustRightInd w:val="0"/>
        <w:spacing w:before="240" w:line="480" w:lineRule="auto"/>
        <w:ind w:firstLine="720"/>
        <w:contextualSpacing/>
        <w:jc w:val="both"/>
        <w:rPr>
          <w:lang w:val="en-US"/>
        </w:rPr>
      </w:pPr>
      <w:r>
        <w:rPr>
          <w:lang w:val="id-ID" w:eastAsia="id-ID"/>
        </w:rPr>
        <w:t>Pada saat dilakukan pengujian tarik akan terjadi deformasi yaitu pertambahan panjang (</w:t>
      </w:r>
      <w:r w:rsidRPr="00B06F01">
        <w:rPr>
          <w:position w:val="-6"/>
          <w:lang w:val="id-ID"/>
        </w:rPr>
        <w:object w:dxaOrig="300"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3.5pt" o:ole="">
            <v:imagedata r:id="rId12" o:title=""/>
          </v:shape>
          <o:OLEObject Type="Embed" ProgID="Equation.3" ShapeID="_x0000_i1025" DrawAspect="Content" ObjectID="_1561355315" r:id="rId13"/>
        </w:object>
      </w:r>
      <w:r>
        <w:rPr>
          <w:lang w:val="id-ID"/>
        </w:rPr>
        <w:t>) yang terjadi  karena adanya gaya tarikan yang diterima oleh spesimen. Untuk menentukan harga dari perbandingan spesimen awal dan spesimen akhir dapat ketahui melalui</w:t>
      </w:r>
      <w:r w:rsidR="0083632B">
        <w:rPr>
          <w:lang w:val="en-US"/>
        </w:rPr>
        <w:t xml:space="preserve"> (Supardi, 1999)</w:t>
      </w:r>
      <w:r>
        <w:rPr>
          <w:lang w:val="id-ID"/>
        </w:rPr>
        <w:t xml:space="preserve"> :</w:t>
      </w:r>
    </w:p>
    <w:p w:rsidR="00231FD1" w:rsidRDefault="00231FD1" w:rsidP="00706046">
      <w:pPr>
        <w:autoSpaceDE w:val="0"/>
        <w:autoSpaceDN w:val="0"/>
        <w:adjustRightInd w:val="0"/>
        <w:spacing w:before="240" w:line="480" w:lineRule="auto"/>
        <w:ind w:firstLine="720"/>
        <w:contextualSpacing/>
        <w:jc w:val="both"/>
        <w:rPr>
          <w:lang w:val="en-US"/>
        </w:rPr>
      </w:pPr>
      <w:r>
        <w:rPr>
          <w:lang w:val="en-US"/>
        </w:rPr>
        <w:t xml:space="preserve">Data Sifat </w:t>
      </w:r>
      <w:proofErr w:type="gramStart"/>
      <w:r>
        <w:rPr>
          <w:lang w:val="en-US"/>
        </w:rPr>
        <w:t>Mekanik :</w:t>
      </w:r>
      <w:proofErr w:type="gramEnd"/>
    </w:p>
    <w:p w:rsidR="00965C5E" w:rsidRDefault="00231FD1" w:rsidP="00F76612">
      <w:pPr>
        <w:pStyle w:val="ListParagraph"/>
        <w:numPr>
          <w:ilvl w:val="0"/>
          <w:numId w:val="4"/>
        </w:numPr>
        <w:autoSpaceDE w:val="0"/>
        <w:autoSpaceDN w:val="0"/>
        <w:adjustRightInd w:val="0"/>
        <w:spacing w:before="240" w:line="480" w:lineRule="auto"/>
        <w:jc w:val="both"/>
        <w:rPr>
          <w:lang w:val="en-US"/>
        </w:rPr>
      </w:pPr>
      <w:r w:rsidRPr="00231FD1">
        <w:rPr>
          <w:lang w:val="en-US"/>
        </w:rPr>
        <w:t xml:space="preserve">Tegangan (stress) </w:t>
      </w:r>
    </w:p>
    <w:p w:rsidR="00965C5E" w:rsidRDefault="00231FD1" w:rsidP="00706046">
      <w:pPr>
        <w:pStyle w:val="ListParagraph"/>
        <w:autoSpaceDE w:val="0"/>
        <w:autoSpaceDN w:val="0"/>
        <w:adjustRightInd w:val="0"/>
        <w:spacing w:before="240" w:line="480" w:lineRule="auto"/>
        <w:ind w:left="1080" w:firstLine="360"/>
        <w:jc w:val="both"/>
        <w:rPr>
          <w:lang w:val="en-US"/>
        </w:rPr>
      </w:pPr>
      <w:r w:rsidRPr="00231FD1">
        <w:rPr>
          <w:lang w:val="en-US"/>
        </w:rPr>
        <w:t xml:space="preserve">Omega (1988) dalam Technical reference: vol 3 “Forced-Related Measurements”, menyatakan bahwa: </w:t>
      </w:r>
      <w:r w:rsidRPr="00965C5E">
        <w:rPr>
          <w:lang w:val="en-US"/>
        </w:rPr>
        <w:t xml:space="preserve">“Tegangan didefinisikan sebagai internal resisting force (gaya tahan internal) dalam suatu obyek. Untuk distribusi </w:t>
      </w:r>
      <w:proofErr w:type="gramStart"/>
      <w:r w:rsidRPr="00965C5E">
        <w:rPr>
          <w:lang w:val="en-US"/>
        </w:rPr>
        <w:t>gaya</w:t>
      </w:r>
      <w:proofErr w:type="gramEnd"/>
      <w:r w:rsidRPr="00965C5E">
        <w:rPr>
          <w:lang w:val="en-US"/>
        </w:rPr>
        <w:t xml:space="preserve"> yang diberikan (F) dengan luasan obyek t</w:t>
      </w:r>
      <w:r w:rsidR="00965C5E">
        <w:rPr>
          <w:lang w:val="en-US"/>
        </w:rPr>
        <w:t>ersebut (A).</w:t>
      </w:r>
    </w:p>
    <w:p w:rsidR="00965C5E" w:rsidRPr="00965C5E" w:rsidRDefault="00965C5E" w:rsidP="00706046">
      <w:pPr>
        <w:pStyle w:val="ListParagraph"/>
        <w:autoSpaceDE w:val="0"/>
        <w:autoSpaceDN w:val="0"/>
        <w:adjustRightInd w:val="0"/>
        <w:spacing w:before="240" w:line="480" w:lineRule="auto"/>
        <w:ind w:left="1080" w:firstLine="360"/>
        <w:jc w:val="both"/>
        <w:rPr>
          <w:sz w:val="28"/>
          <w:szCs w:val="28"/>
          <w:lang w:val="en-US"/>
        </w:rPr>
      </w:pPr>
      <m:oMath>
        <m:r>
          <w:rPr>
            <w:rFonts w:ascii="Cambria Math" w:hAnsi="Cambria Math"/>
            <w:sz w:val="28"/>
            <w:szCs w:val="28"/>
            <w:lang w:val="en-US"/>
          </w:rPr>
          <m:t>τ =</m:t>
        </m:r>
        <m:f>
          <m:fPr>
            <m:ctrlPr>
              <w:rPr>
                <w:rFonts w:ascii="Cambria Math" w:hAnsi="Cambria Math"/>
                <w:i/>
                <w:sz w:val="28"/>
                <w:szCs w:val="28"/>
                <w:lang w:val="en-US"/>
              </w:rPr>
            </m:ctrlPr>
          </m:fPr>
          <m:num>
            <m:r>
              <w:rPr>
                <w:rFonts w:ascii="Cambria Math" w:hAnsi="Cambria Math"/>
                <w:sz w:val="28"/>
                <w:szCs w:val="28"/>
                <w:lang w:val="en-US"/>
              </w:rPr>
              <m:t>F</m:t>
            </m:r>
          </m:num>
          <m:den>
            <m:r>
              <w:rPr>
                <w:rFonts w:ascii="Cambria Math" w:hAnsi="Cambria Math"/>
                <w:sz w:val="28"/>
                <w:szCs w:val="28"/>
                <w:lang w:val="en-US"/>
              </w:rPr>
              <m:t>A</m:t>
            </m:r>
          </m:den>
        </m:f>
      </m:oMath>
      <w:r w:rsidRPr="00965C5E">
        <w:rPr>
          <w:i/>
          <w:sz w:val="28"/>
          <w:szCs w:val="28"/>
          <w:lang w:val="en-US"/>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p>
    <w:p w:rsidR="00965C5E" w:rsidRDefault="00231FD1" w:rsidP="00706046">
      <w:pPr>
        <w:pStyle w:val="ListParagraph"/>
        <w:autoSpaceDE w:val="0"/>
        <w:autoSpaceDN w:val="0"/>
        <w:adjustRightInd w:val="0"/>
        <w:spacing w:before="240" w:line="480" w:lineRule="auto"/>
        <w:ind w:left="1080"/>
        <w:jc w:val="both"/>
        <w:rPr>
          <w:lang w:val="en-US"/>
        </w:rPr>
      </w:pPr>
      <w:r w:rsidRPr="00965C5E">
        <w:rPr>
          <w:lang w:val="en-US"/>
        </w:rPr>
        <w:t xml:space="preserve">Dimana: </w:t>
      </w:r>
    </w:p>
    <w:p w:rsidR="00965C5E" w:rsidRDefault="00F35A8A" w:rsidP="00706046">
      <w:pPr>
        <w:pStyle w:val="ListParagraph"/>
        <w:autoSpaceDE w:val="0"/>
        <w:autoSpaceDN w:val="0"/>
        <w:adjustRightInd w:val="0"/>
        <w:spacing w:before="240" w:line="480" w:lineRule="auto"/>
        <w:ind w:left="1080"/>
        <w:jc w:val="both"/>
        <w:rPr>
          <w:lang w:val="en-US"/>
        </w:rPr>
      </w:pPr>
      <w:r>
        <w:rPr>
          <w:lang w:val="en-US"/>
        </w:rPr>
        <w:t>σ</w:t>
      </w:r>
      <w:r w:rsidR="00231FD1" w:rsidRPr="00965C5E">
        <w:rPr>
          <w:lang w:val="en-US"/>
        </w:rPr>
        <w:t xml:space="preserve"> = Tegangan (N) </w:t>
      </w:r>
    </w:p>
    <w:p w:rsidR="00965C5E" w:rsidRDefault="00231FD1" w:rsidP="00706046">
      <w:pPr>
        <w:pStyle w:val="ListParagraph"/>
        <w:autoSpaceDE w:val="0"/>
        <w:autoSpaceDN w:val="0"/>
        <w:adjustRightInd w:val="0"/>
        <w:spacing w:before="240" w:line="480" w:lineRule="auto"/>
        <w:ind w:left="1080"/>
        <w:jc w:val="both"/>
        <w:rPr>
          <w:lang w:val="en-US"/>
        </w:rPr>
      </w:pPr>
      <w:r w:rsidRPr="00965C5E">
        <w:rPr>
          <w:lang w:val="en-US"/>
        </w:rPr>
        <w:t xml:space="preserve">F = Gaya yang bekerja (N) </w:t>
      </w:r>
    </w:p>
    <w:p w:rsidR="00231FD1" w:rsidRPr="00965C5E" w:rsidRDefault="00231FD1" w:rsidP="00706046">
      <w:pPr>
        <w:pStyle w:val="ListParagraph"/>
        <w:autoSpaceDE w:val="0"/>
        <w:autoSpaceDN w:val="0"/>
        <w:adjustRightInd w:val="0"/>
        <w:spacing w:before="240" w:line="480" w:lineRule="auto"/>
        <w:ind w:left="1080"/>
        <w:jc w:val="both"/>
        <w:rPr>
          <w:lang w:val="en-US"/>
        </w:rPr>
      </w:pPr>
      <w:r w:rsidRPr="00965C5E">
        <w:rPr>
          <w:lang w:val="en-US"/>
        </w:rPr>
        <w:lastRenderedPageBreak/>
        <w:t xml:space="preserve">A = Luas penampang spesimen (m2)  </w:t>
      </w:r>
    </w:p>
    <w:p w:rsidR="00965C5E" w:rsidRDefault="00965C5E" w:rsidP="00706046">
      <w:pPr>
        <w:pStyle w:val="ListParagraph"/>
        <w:autoSpaceDE w:val="0"/>
        <w:autoSpaceDN w:val="0"/>
        <w:adjustRightInd w:val="0"/>
        <w:spacing w:before="240" w:line="480" w:lineRule="auto"/>
        <w:ind w:left="1080" w:hanging="360"/>
        <w:jc w:val="both"/>
        <w:rPr>
          <w:lang w:val="en-US"/>
        </w:rPr>
      </w:pPr>
      <w:r>
        <w:rPr>
          <w:lang w:val="en-US"/>
        </w:rPr>
        <w:t xml:space="preserve">2. </w:t>
      </w:r>
      <w:r w:rsidRPr="00965C5E">
        <w:rPr>
          <w:lang w:val="en-US"/>
        </w:rPr>
        <w:t xml:space="preserve">Regangan (Strain) </w:t>
      </w:r>
    </w:p>
    <w:p w:rsidR="00965C5E" w:rsidRDefault="00965C5E" w:rsidP="00706046">
      <w:pPr>
        <w:pStyle w:val="ListParagraph"/>
        <w:autoSpaceDE w:val="0"/>
        <w:autoSpaceDN w:val="0"/>
        <w:adjustRightInd w:val="0"/>
        <w:spacing w:before="240" w:line="480" w:lineRule="auto"/>
        <w:ind w:left="1080" w:firstLine="360"/>
        <w:jc w:val="both"/>
        <w:rPr>
          <w:lang w:val="en-US"/>
        </w:rPr>
      </w:pPr>
      <w:r w:rsidRPr="00965C5E">
        <w:rPr>
          <w:lang w:val="en-US"/>
        </w:rPr>
        <w:t xml:space="preserve">Omega (1988) dalam Technical reference: vol 3 “Force-Related Measurements”, menyatakan juga bahwa: “Regangan didefinisikan sebagai jumlah deformasi panjang dibagi dengan panjang mula-mula ketika diberi beban” </w:t>
      </w:r>
    </w:p>
    <w:p w:rsidR="00965C5E" w:rsidRDefault="00292922" w:rsidP="00706046">
      <w:pPr>
        <w:pStyle w:val="ListParagraph"/>
        <w:autoSpaceDE w:val="0"/>
        <w:autoSpaceDN w:val="0"/>
        <w:adjustRightInd w:val="0"/>
        <w:spacing w:before="240" w:line="480" w:lineRule="auto"/>
        <w:ind w:left="1080" w:firstLine="360"/>
        <w:jc w:val="both"/>
        <w:rPr>
          <w:lang w:val="en-US"/>
        </w:rPr>
      </w:pPr>
      <m:oMath>
        <m:r>
          <w:rPr>
            <w:rFonts w:ascii="Cambria Math" w:hAnsi="Cambria Math"/>
            <w:sz w:val="28"/>
            <w:szCs w:val="28"/>
            <w:lang w:val="en-US"/>
          </w:rPr>
          <m:t>ε=</m:t>
        </m:r>
        <m:f>
          <m:fPr>
            <m:ctrlPr>
              <w:rPr>
                <w:rFonts w:ascii="Cambria Math" w:hAnsi="Cambria Math"/>
                <w:i/>
                <w:sz w:val="28"/>
                <w:szCs w:val="28"/>
                <w:lang w:val="en-US"/>
              </w:rPr>
            </m:ctrlPr>
          </m:fPr>
          <m:num>
            <m:r>
              <w:rPr>
                <w:rFonts w:ascii="Cambria Math" w:hAnsi="Cambria Math"/>
                <w:sz w:val="28"/>
                <w:szCs w:val="28"/>
                <w:lang w:val="en-US"/>
              </w:rPr>
              <m:t>∆L</m:t>
            </m:r>
          </m:num>
          <m:den>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lang w:val="en-US"/>
                  </w:rPr>
                  <m:t>o</m:t>
                </m:r>
              </m:sub>
            </m:sSub>
          </m:den>
        </m:f>
      </m:oMath>
      <w:r>
        <w:rPr>
          <w:sz w:val="28"/>
          <w:szCs w:val="28"/>
          <w:lang w:val="en-US"/>
        </w:rPr>
        <w:tab/>
      </w:r>
      <w:r>
        <w:rPr>
          <w:sz w:val="28"/>
          <w:szCs w:val="28"/>
          <w:lang w:val="en-US"/>
        </w:rPr>
        <w:tab/>
      </w:r>
      <w:r>
        <w:rPr>
          <w:lang w:val="en-US"/>
        </w:rPr>
        <w:tab/>
      </w:r>
      <w:r>
        <w:rPr>
          <w:lang w:val="en-US"/>
        </w:rPr>
        <w:tab/>
      </w:r>
      <w:r>
        <w:rPr>
          <w:lang w:val="en-US"/>
        </w:rPr>
        <w:tab/>
      </w:r>
      <w:r>
        <w:rPr>
          <w:lang w:val="en-US"/>
        </w:rPr>
        <w:tab/>
      </w:r>
      <w:r w:rsidR="00965C5E" w:rsidRPr="00965C5E">
        <w:rPr>
          <w:lang w:val="en-US"/>
        </w:rPr>
        <w:t xml:space="preserve"> </w:t>
      </w:r>
    </w:p>
    <w:p w:rsidR="00292922" w:rsidRDefault="00965C5E" w:rsidP="00706046">
      <w:pPr>
        <w:pStyle w:val="ListParagraph"/>
        <w:autoSpaceDE w:val="0"/>
        <w:autoSpaceDN w:val="0"/>
        <w:adjustRightInd w:val="0"/>
        <w:spacing w:before="240" w:line="480" w:lineRule="auto"/>
        <w:ind w:left="1080"/>
        <w:jc w:val="both"/>
        <w:rPr>
          <w:lang w:val="en-US"/>
        </w:rPr>
      </w:pPr>
      <w:r w:rsidRPr="00965C5E">
        <w:rPr>
          <w:lang w:val="en-US"/>
        </w:rPr>
        <w:t>Dimana:</w:t>
      </w:r>
    </w:p>
    <w:p w:rsidR="00965C5E" w:rsidRDefault="00292922" w:rsidP="00706046">
      <w:pPr>
        <w:pStyle w:val="ListParagraph"/>
        <w:autoSpaceDE w:val="0"/>
        <w:autoSpaceDN w:val="0"/>
        <w:adjustRightInd w:val="0"/>
        <w:spacing w:before="240" w:line="480" w:lineRule="auto"/>
        <w:ind w:left="1080"/>
        <w:jc w:val="both"/>
        <w:rPr>
          <w:lang w:val="en-US"/>
        </w:rPr>
      </w:pPr>
      <w:r w:rsidRPr="0003718C">
        <w:rPr>
          <w:sz w:val="28"/>
          <w:szCs w:val="28"/>
          <w:lang w:val="en-US"/>
        </w:rPr>
        <w:t xml:space="preserve">ɛ </w:t>
      </w:r>
      <w:r>
        <w:rPr>
          <w:lang w:val="en-US"/>
        </w:rPr>
        <w:t xml:space="preserve">   = </w:t>
      </w:r>
      <w:r w:rsidR="0003718C">
        <w:rPr>
          <w:lang w:val="en-US"/>
        </w:rPr>
        <w:t>Regangan</w:t>
      </w:r>
      <w:r w:rsidR="00965C5E" w:rsidRPr="00965C5E">
        <w:rPr>
          <w:lang w:val="en-US"/>
        </w:rPr>
        <w:t xml:space="preserve">    </w:t>
      </w:r>
    </w:p>
    <w:p w:rsidR="00965C5E" w:rsidRDefault="00965C5E" w:rsidP="00706046">
      <w:pPr>
        <w:pStyle w:val="ListParagraph"/>
        <w:autoSpaceDE w:val="0"/>
        <w:autoSpaceDN w:val="0"/>
        <w:adjustRightInd w:val="0"/>
        <w:spacing w:before="240" w:line="480" w:lineRule="auto"/>
        <w:ind w:left="1080"/>
        <w:jc w:val="both"/>
        <w:rPr>
          <w:lang w:val="en-US"/>
        </w:rPr>
      </w:pPr>
      <w:r w:rsidRPr="00965C5E">
        <w:rPr>
          <w:lang w:val="en-US"/>
        </w:rPr>
        <w:t xml:space="preserve">∆L = Pertambahan panjang (m)                  </w:t>
      </w:r>
    </w:p>
    <w:p w:rsidR="0003718C" w:rsidRDefault="00292922" w:rsidP="00706046">
      <w:pPr>
        <w:pStyle w:val="ListParagraph"/>
        <w:autoSpaceDE w:val="0"/>
        <w:autoSpaceDN w:val="0"/>
        <w:adjustRightInd w:val="0"/>
        <w:spacing w:before="240" w:line="480" w:lineRule="auto"/>
        <w:ind w:left="1080"/>
        <w:jc w:val="both"/>
        <w:rPr>
          <w:lang w:val="en-US"/>
        </w:rPr>
      </w:pPr>
      <w:r>
        <w:rPr>
          <w:lang w:val="en-US"/>
        </w:rPr>
        <w:t>L</w:t>
      </w:r>
      <w:r>
        <w:rPr>
          <w:vertAlign w:val="subscript"/>
          <w:lang w:val="en-US"/>
        </w:rPr>
        <w:t>o</w:t>
      </w:r>
      <w:r w:rsidR="00965C5E" w:rsidRPr="00965C5E">
        <w:rPr>
          <w:lang w:val="en-US"/>
        </w:rPr>
        <w:t xml:space="preserve"> = Panjang mula-mula (m)</w:t>
      </w:r>
    </w:p>
    <w:p w:rsidR="0003718C" w:rsidRPr="0003718C" w:rsidRDefault="0003718C" w:rsidP="00F76612">
      <w:pPr>
        <w:pStyle w:val="ListParagraph"/>
        <w:numPr>
          <w:ilvl w:val="0"/>
          <w:numId w:val="5"/>
        </w:numPr>
        <w:autoSpaceDE w:val="0"/>
        <w:autoSpaceDN w:val="0"/>
        <w:adjustRightInd w:val="0"/>
        <w:spacing w:before="240" w:line="480" w:lineRule="auto"/>
        <w:ind w:left="1080"/>
        <w:jc w:val="both"/>
        <w:rPr>
          <w:lang w:val="en-US"/>
        </w:rPr>
      </w:pPr>
      <w:r w:rsidRPr="0003718C">
        <w:rPr>
          <w:lang w:val="en-US"/>
        </w:rPr>
        <w:t xml:space="preserve">Modulus elastisitas </w:t>
      </w:r>
    </w:p>
    <w:p w:rsidR="0003718C" w:rsidRDefault="0003718C" w:rsidP="00706046">
      <w:pPr>
        <w:pStyle w:val="ListParagraph"/>
        <w:autoSpaceDE w:val="0"/>
        <w:autoSpaceDN w:val="0"/>
        <w:adjustRightInd w:val="0"/>
        <w:spacing w:before="240" w:line="480" w:lineRule="auto"/>
        <w:ind w:left="1080" w:firstLine="360"/>
        <w:jc w:val="both"/>
        <w:rPr>
          <w:lang w:val="en-US"/>
        </w:rPr>
      </w:pPr>
      <w:proofErr w:type="gramStart"/>
      <w:r w:rsidRPr="0003718C">
        <w:rPr>
          <w:lang w:val="en-US"/>
        </w:rPr>
        <w:t>Modulus elastisitas bahan komposit merupakan fungsi dari modulus elastisitas serat dan matriks.</w:t>
      </w:r>
      <w:proofErr w:type="gramEnd"/>
      <w:r w:rsidRPr="0003718C">
        <w:rPr>
          <w:lang w:val="en-US"/>
        </w:rPr>
        <w:t xml:space="preserve"> Untuk menentukan modulus elastisitas tersebut, beberapa asumsi dasar digunakan, yaitu </w:t>
      </w:r>
    </w:p>
    <w:p w:rsidR="0003718C" w:rsidRDefault="0003718C" w:rsidP="00706046">
      <w:pPr>
        <w:pStyle w:val="ListParagraph"/>
        <w:autoSpaceDE w:val="0"/>
        <w:autoSpaceDN w:val="0"/>
        <w:adjustRightInd w:val="0"/>
        <w:spacing w:before="240" w:line="480" w:lineRule="auto"/>
        <w:ind w:left="1710" w:hanging="270"/>
        <w:jc w:val="both"/>
        <w:rPr>
          <w:lang w:val="en-US"/>
        </w:rPr>
      </w:pPr>
      <w:r w:rsidRPr="0003718C">
        <w:rPr>
          <w:lang w:val="en-US"/>
        </w:rPr>
        <w:t xml:space="preserve">1. Regangan yang terjadi pada serat </w:t>
      </w:r>
      <w:proofErr w:type="gramStart"/>
      <w:r w:rsidRPr="0003718C">
        <w:rPr>
          <w:lang w:val="en-US"/>
        </w:rPr>
        <w:t>sama</w:t>
      </w:r>
      <w:proofErr w:type="gramEnd"/>
      <w:r w:rsidRPr="0003718C">
        <w:rPr>
          <w:lang w:val="en-US"/>
        </w:rPr>
        <w:t xml:space="preserve"> dengan yang terjadi pada matriks. </w:t>
      </w:r>
      <w:proofErr w:type="gramStart"/>
      <w:r w:rsidRPr="0003718C">
        <w:rPr>
          <w:lang w:val="en-US"/>
        </w:rPr>
        <w:t>Artinya tidak ada selip antara serat dan matriks.</w:t>
      </w:r>
      <w:proofErr w:type="gramEnd"/>
      <w:r w:rsidRPr="0003718C">
        <w:rPr>
          <w:lang w:val="en-US"/>
        </w:rPr>
        <w:t xml:space="preserve"> </w:t>
      </w:r>
    </w:p>
    <w:p w:rsidR="0003718C" w:rsidRPr="0003718C" w:rsidRDefault="0003718C" w:rsidP="00706046">
      <w:pPr>
        <w:pStyle w:val="ListParagraph"/>
        <w:autoSpaceDE w:val="0"/>
        <w:autoSpaceDN w:val="0"/>
        <w:adjustRightInd w:val="0"/>
        <w:spacing w:before="240" w:line="480" w:lineRule="auto"/>
        <w:ind w:left="1080" w:firstLine="360"/>
        <w:jc w:val="both"/>
        <w:rPr>
          <w:lang w:val="en-US"/>
        </w:rPr>
      </w:pPr>
      <w:r w:rsidRPr="0003718C">
        <w:rPr>
          <w:lang w:val="en-US"/>
        </w:rPr>
        <w:t xml:space="preserve">2. Tidak ada regangan geser antara serat dan matriks.  </w:t>
      </w:r>
    </w:p>
    <w:p w:rsidR="0003718C" w:rsidRPr="0003718C" w:rsidRDefault="0003718C" w:rsidP="00706046">
      <w:pPr>
        <w:pStyle w:val="ListParagraph"/>
        <w:autoSpaceDE w:val="0"/>
        <w:autoSpaceDN w:val="0"/>
        <w:adjustRightInd w:val="0"/>
        <w:spacing w:before="240" w:line="480" w:lineRule="auto"/>
        <w:ind w:left="1080" w:firstLine="360"/>
        <w:jc w:val="both"/>
        <w:rPr>
          <w:lang w:val="en-US"/>
        </w:rPr>
      </w:pPr>
      <w:r w:rsidRPr="0003718C">
        <w:rPr>
          <w:lang w:val="en-US"/>
        </w:rPr>
        <w:t xml:space="preserve">William F Smith (1990) dalam “principle of material science and engineering” menyatakan bahwa: “Modulus elastisitas berhubungan dengan kekuatan ikatan antara atom-atom di dalam suatu material”  </w:t>
      </w:r>
    </w:p>
    <w:p w:rsidR="0003718C" w:rsidRPr="0003718C" w:rsidRDefault="0003718C" w:rsidP="00706046">
      <w:pPr>
        <w:autoSpaceDE w:val="0"/>
        <w:autoSpaceDN w:val="0"/>
        <w:adjustRightInd w:val="0"/>
        <w:spacing w:before="240" w:line="480" w:lineRule="auto"/>
        <w:ind w:firstLine="1440"/>
        <w:contextualSpacing/>
        <w:jc w:val="both"/>
        <w:rPr>
          <w:lang w:val="en-US"/>
        </w:rPr>
      </w:pPr>
      <w:r>
        <w:rPr>
          <w:lang w:val="en-US"/>
        </w:rPr>
        <w:t xml:space="preserve"> </w:t>
      </w:r>
      <m:oMath>
        <m:r>
          <w:rPr>
            <w:rFonts w:ascii="Cambria Math" w:hAnsi="Cambria Math"/>
            <w:sz w:val="28"/>
            <w:szCs w:val="28"/>
            <w:lang w:val="en-US"/>
          </w:rPr>
          <m:t>E=</m:t>
        </m:r>
        <m:f>
          <m:fPr>
            <m:ctrlPr>
              <w:rPr>
                <w:rFonts w:ascii="Cambria Math" w:hAnsi="Cambria Math"/>
                <w:i/>
                <w:sz w:val="28"/>
                <w:szCs w:val="28"/>
                <w:lang w:val="en-US"/>
              </w:rPr>
            </m:ctrlPr>
          </m:fPr>
          <m:num>
            <m:r>
              <w:rPr>
                <w:rFonts w:ascii="Cambria Math" w:hAnsi="Cambria Math"/>
                <w:sz w:val="28"/>
                <w:szCs w:val="28"/>
                <w:lang w:val="en-US"/>
              </w:rPr>
              <m:t>σ</m:t>
            </m:r>
          </m:num>
          <m:den>
            <m:r>
              <w:rPr>
                <w:rFonts w:ascii="Cambria Math" w:hAnsi="Cambria Math"/>
                <w:sz w:val="28"/>
                <w:szCs w:val="28"/>
                <w:lang w:val="en-US"/>
              </w:rPr>
              <m:t>ε</m:t>
            </m:r>
          </m:den>
        </m:f>
      </m:oMath>
      <w:r>
        <w:rPr>
          <w:lang w:val="en-US"/>
        </w:rPr>
        <w:t xml:space="preserve"> </w:t>
      </w:r>
      <w:r>
        <w:rPr>
          <w:lang w:val="en-US"/>
        </w:rPr>
        <w:tab/>
      </w:r>
      <w:r>
        <w:rPr>
          <w:lang w:val="en-US"/>
        </w:rPr>
        <w:tab/>
      </w:r>
      <w:r>
        <w:rPr>
          <w:lang w:val="en-US"/>
        </w:rPr>
        <w:tab/>
      </w:r>
      <w:r>
        <w:rPr>
          <w:lang w:val="en-US"/>
        </w:rPr>
        <w:tab/>
      </w:r>
      <w:r>
        <w:rPr>
          <w:lang w:val="en-US"/>
        </w:rPr>
        <w:tab/>
      </w:r>
      <w:r>
        <w:rPr>
          <w:lang w:val="en-US"/>
        </w:rPr>
        <w:tab/>
      </w:r>
      <w:r w:rsidRPr="0003718C">
        <w:rPr>
          <w:lang w:val="en-US"/>
        </w:rPr>
        <w:t xml:space="preserve"> </w:t>
      </w:r>
    </w:p>
    <w:p w:rsidR="0003718C" w:rsidRDefault="0003718C" w:rsidP="00706046">
      <w:pPr>
        <w:pStyle w:val="ListParagraph"/>
        <w:autoSpaceDE w:val="0"/>
        <w:autoSpaceDN w:val="0"/>
        <w:adjustRightInd w:val="0"/>
        <w:spacing w:before="240" w:line="480" w:lineRule="auto"/>
        <w:ind w:left="1080"/>
        <w:jc w:val="both"/>
        <w:rPr>
          <w:lang w:val="en-US"/>
        </w:rPr>
      </w:pPr>
      <w:proofErr w:type="gramStart"/>
      <w:r w:rsidRPr="0003718C">
        <w:rPr>
          <w:lang w:val="en-US"/>
        </w:rPr>
        <w:lastRenderedPageBreak/>
        <w:t>Dimana :</w:t>
      </w:r>
      <w:proofErr w:type="gramEnd"/>
    </w:p>
    <w:p w:rsidR="0003718C" w:rsidRDefault="0003718C" w:rsidP="00706046">
      <w:pPr>
        <w:pStyle w:val="ListParagraph"/>
        <w:autoSpaceDE w:val="0"/>
        <w:autoSpaceDN w:val="0"/>
        <w:adjustRightInd w:val="0"/>
        <w:spacing w:before="240" w:line="480" w:lineRule="auto"/>
        <w:ind w:left="1080"/>
        <w:jc w:val="both"/>
        <w:rPr>
          <w:lang w:val="en-US"/>
        </w:rPr>
      </w:pPr>
      <w:r>
        <w:rPr>
          <w:lang w:val="en-US"/>
        </w:rPr>
        <w:t>E = Modulus Elastisitas</w:t>
      </w:r>
      <w:r w:rsidRPr="0003718C">
        <w:rPr>
          <w:lang w:val="en-US"/>
        </w:rPr>
        <w:t xml:space="preserve">  </w:t>
      </w:r>
    </w:p>
    <w:p w:rsidR="0003718C" w:rsidRDefault="00F35A8A" w:rsidP="00706046">
      <w:pPr>
        <w:pStyle w:val="ListParagraph"/>
        <w:autoSpaceDE w:val="0"/>
        <w:autoSpaceDN w:val="0"/>
        <w:adjustRightInd w:val="0"/>
        <w:spacing w:before="240" w:line="480" w:lineRule="auto"/>
        <w:ind w:left="1080"/>
        <w:jc w:val="both"/>
        <w:rPr>
          <w:lang w:val="en-US"/>
        </w:rPr>
      </w:pPr>
      <w:r>
        <w:rPr>
          <w:lang w:val="en-US"/>
        </w:rPr>
        <w:t>σ</w:t>
      </w:r>
      <w:r w:rsidR="0003718C" w:rsidRPr="0003718C">
        <w:rPr>
          <w:lang w:val="en-US"/>
        </w:rPr>
        <w:t xml:space="preserve"> = Tegangan [N/m2]   </w:t>
      </w:r>
    </w:p>
    <w:p w:rsidR="00965C5E" w:rsidRDefault="0003718C" w:rsidP="00706046">
      <w:pPr>
        <w:pStyle w:val="ListParagraph"/>
        <w:autoSpaceDE w:val="0"/>
        <w:autoSpaceDN w:val="0"/>
        <w:adjustRightInd w:val="0"/>
        <w:spacing w:before="240" w:line="480" w:lineRule="auto"/>
        <w:ind w:left="1080"/>
        <w:jc w:val="both"/>
        <w:rPr>
          <w:lang w:val="en-US"/>
        </w:rPr>
      </w:pPr>
      <w:r w:rsidRPr="0003718C">
        <w:rPr>
          <w:lang w:val="en-US"/>
        </w:rPr>
        <w:t xml:space="preserve">ε = Regangan  </w:t>
      </w:r>
      <w:r w:rsidR="00965C5E" w:rsidRPr="00965C5E">
        <w:rPr>
          <w:lang w:val="en-US"/>
        </w:rPr>
        <w:t xml:space="preserve"> </w:t>
      </w:r>
    </w:p>
    <w:p w:rsidR="0048750C" w:rsidRPr="00ED7B77" w:rsidRDefault="0048750C" w:rsidP="00706046">
      <w:pPr>
        <w:autoSpaceDE w:val="0"/>
        <w:autoSpaceDN w:val="0"/>
        <w:adjustRightInd w:val="0"/>
        <w:spacing w:line="480" w:lineRule="auto"/>
        <w:ind w:left="540" w:right="17" w:hanging="540"/>
        <w:contextualSpacing/>
        <w:jc w:val="both"/>
        <w:rPr>
          <w:color w:val="000000"/>
        </w:rPr>
      </w:pPr>
      <w:r w:rsidRPr="00ED7B77">
        <w:rPr>
          <w:b/>
          <w:bCs/>
          <w:color w:val="000000"/>
        </w:rPr>
        <w:t>2</w:t>
      </w:r>
      <w:r w:rsidR="00954D06">
        <w:rPr>
          <w:b/>
          <w:bCs/>
          <w:color w:val="000000"/>
        </w:rPr>
        <w:t>.6.2</w:t>
      </w:r>
      <w:r w:rsidRPr="00ED7B77">
        <w:rPr>
          <w:b/>
          <w:bCs/>
          <w:color w:val="000000"/>
        </w:rPr>
        <w:t xml:space="preserve"> Pengujian Kekerasan </w:t>
      </w:r>
    </w:p>
    <w:p w:rsidR="0048750C" w:rsidRPr="007808F3" w:rsidRDefault="0048750C" w:rsidP="00706046">
      <w:pPr>
        <w:autoSpaceDE w:val="0"/>
        <w:autoSpaceDN w:val="0"/>
        <w:adjustRightInd w:val="0"/>
        <w:spacing w:line="480" w:lineRule="auto"/>
        <w:ind w:firstLine="540"/>
        <w:contextualSpacing/>
        <w:jc w:val="both"/>
        <w:rPr>
          <w:lang w:eastAsia="id-ID"/>
        </w:rPr>
      </w:pPr>
      <w:r w:rsidRPr="007808F3">
        <w:rPr>
          <w:lang w:eastAsia="id-ID"/>
        </w:rPr>
        <w:t xml:space="preserve">Pengujian ini menggunakan alat bernama bernama </w:t>
      </w:r>
      <w:r w:rsidRPr="007808F3">
        <w:rPr>
          <w:i/>
          <w:lang w:eastAsia="id-ID"/>
        </w:rPr>
        <w:t>Shore Hardness Tester</w:t>
      </w:r>
      <w:r w:rsidRPr="007808F3">
        <w:rPr>
          <w:lang w:eastAsia="id-ID"/>
        </w:rPr>
        <w:t xml:space="preserve"> yang, salah satu jenis </w:t>
      </w:r>
      <w:r w:rsidRPr="007808F3">
        <w:rPr>
          <w:i/>
          <w:iCs/>
          <w:lang w:eastAsia="id-ID"/>
        </w:rPr>
        <w:t>Hardness Tester</w:t>
      </w:r>
      <w:r w:rsidRPr="007808F3">
        <w:rPr>
          <w:lang w:eastAsia="id-ID"/>
        </w:rPr>
        <w:t xml:space="preserve"> adalah </w:t>
      </w:r>
      <w:r w:rsidRPr="007808F3">
        <w:rPr>
          <w:i/>
          <w:iCs/>
          <w:lang w:eastAsia="id-ID"/>
        </w:rPr>
        <w:t>Shore Hardness Tester</w:t>
      </w:r>
      <w:r w:rsidRPr="007808F3">
        <w:rPr>
          <w:lang w:eastAsia="id-ID"/>
        </w:rPr>
        <w:t xml:space="preserve"> atau yang juga dikenal dengan Durometer. </w:t>
      </w:r>
      <w:proofErr w:type="gramStart"/>
      <w:r w:rsidRPr="007808F3">
        <w:rPr>
          <w:i/>
          <w:iCs/>
          <w:lang w:eastAsia="id-ID"/>
        </w:rPr>
        <w:t>Durometer</w:t>
      </w:r>
      <w:r w:rsidRPr="007808F3">
        <w:rPr>
          <w:lang w:eastAsia="id-ID"/>
        </w:rPr>
        <w:t xml:space="preserve"> adalah instrumen lab teknik yang mengukur kekerasan material dengan jarum penetrasi.</w:t>
      </w:r>
      <w:proofErr w:type="gramEnd"/>
      <w:r w:rsidRPr="007808F3">
        <w:rPr>
          <w:lang w:eastAsia="id-ID"/>
        </w:rPr>
        <w:t xml:space="preserve"> </w:t>
      </w:r>
    </w:p>
    <w:p w:rsidR="0048750C" w:rsidRPr="007808F3" w:rsidRDefault="0048750C" w:rsidP="00706046">
      <w:pPr>
        <w:autoSpaceDE w:val="0"/>
        <w:autoSpaceDN w:val="0"/>
        <w:adjustRightInd w:val="0"/>
        <w:spacing w:line="480" w:lineRule="auto"/>
        <w:ind w:firstLine="540"/>
        <w:contextualSpacing/>
        <w:jc w:val="both"/>
        <w:rPr>
          <w:rFonts w:eastAsia="SimSun"/>
          <w:noProof/>
          <w:color w:val="000000"/>
        </w:rPr>
      </w:pPr>
      <w:r w:rsidRPr="007808F3">
        <w:rPr>
          <w:lang w:eastAsia="id-ID"/>
        </w:rPr>
        <w:t xml:space="preserve">Berbeda dengan </w:t>
      </w:r>
      <w:r w:rsidRPr="007808F3">
        <w:rPr>
          <w:i/>
          <w:iCs/>
          <w:lang w:eastAsia="id-ID"/>
        </w:rPr>
        <w:t>Hardness Tester</w:t>
      </w:r>
      <w:r w:rsidRPr="007808F3">
        <w:rPr>
          <w:lang w:eastAsia="id-ID"/>
        </w:rPr>
        <w:t xml:space="preserve"> yang </w:t>
      </w:r>
      <w:proofErr w:type="gramStart"/>
      <w:r w:rsidRPr="007808F3">
        <w:rPr>
          <w:lang w:eastAsia="id-ID"/>
        </w:rPr>
        <w:t>lain</w:t>
      </w:r>
      <w:proofErr w:type="gramEnd"/>
      <w:r w:rsidRPr="007808F3">
        <w:rPr>
          <w:lang w:eastAsia="id-ID"/>
        </w:rPr>
        <w:t xml:space="preserve">, Durometer tidak digunakan untuk pengukuran kekerasan material logam seperti baja atau besi, namun digunakan untuk bahan yang sintesis yang memiliki elastisitas seperti karet, busa dan lain-lain. Cara kerja dari alat ini yaitu saat indentor dditekan pada material maka nilai kekerasan dari material tersebut akan lansung keluar pada layar LCD nya, alat ini dapat mengukur kekerasan dalam batasan 0 sampai dengan 100 Hc dengan resolusi 0,5 Hc </w:t>
      </w:r>
      <w:r w:rsidRPr="007808F3">
        <w:rPr>
          <w:rFonts w:eastAsia="SimSun"/>
          <w:noProof/>
          <w:color w:val="000000"/>
        </w:rPr>
        <w:t>( Diater, 1987 ).</w:t>
      </w:r>
    </w:p>
    <w:p w:rsidR="008C342A" w:rsidRDefault="008C342A" w:rsidP="00706046">
      <w:pPr>
        <w:pStyle w:val="ListParagraph"/>
        <w:autoSpaceDE w:val="0"/>
        <w:autoSpaceDN w:val="0"/>
        <w:adjustRightInd w:val="0"/>
        <w:spacing w:before="240" w:line="480" w:lineRule="auto"/>
        <w:ind w:left="1080"/>
        <w:jc w:val="both"/>
        <w:rPr>
          <w:lang w:val="en-US"/>
        </w:rPr>
      </w:pPr>
    </w:p>
    <w:sectPr w:rsidR="008C342A" w:rsidSect="00AE40C0">
      <w:footerReference w:type="default" r:id="rId14"/>
      <w:pgSz w:w="11906" w:h="16838"/>
      <w:pgMar w:top="2268" w:right="1701" w:bottom="1701" w:left="2268" w:header="706" w:footer="706"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8F2" w:rsidRDefault="000728F2" w:rsidP="0003221F">
      <w:r>
        <w:separator/>
      </w:r>
    </w:p>
  </w:endnote>
  <w:endnote w:type="continuationSeparator" w:id="0">
    <w:p w:rsidR="000728F2" w:rsidRDefault="000728F2" w:rsidP="00032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833346"/>
      <w:docPartObj>
        <w:docPartGallery w:val="Page Numbers (Bottom of Page)"/>
        <w:docPartUnique/>
      </w:docPartObj>
    </w:sdtPr>
    <w:sdtEndPr>
      <w:rPr>
        <w:noProof/>
      </w:rPr>
    </w:sdtEndPr>
    <w:sdtContent>
      <w:p w:rsidR="00AE40C0" w:rsidRDefault="00AE40C0">
        <w:pPr>
          <w:pStyle w:val="Footer"/>
          <w:jc w:val="right"/>
        </w:pPr>
        <w:r>
          <w:fldChar w:fldCharType="begin"/>
        </w:r>
        <w:r>
          <w:instrText xml:space="preserve"> PAGE   \* MERGEFORMAT </w:instrText>
        </w:r>
        <w:r>
          <w:fldChar w:fldCharType="separate"/>
        </w:r>
        <w:r w:rsidR="004F48BD">
          <w:rPr>
            <w:noProof/>
          </w:rPr>
          <w:t>20</w:t>
        </w:r>
        <w:r>
          <w:rPr>
            <w:noProof/>
          </w:rPr>
          <w:fldChar w:fldCharType="end"/>
        </w:r>
      </w:p>
    </w:sdtContent>
  </w:sdt>
  <w:p w:rsidR="003060F4" w:rsidRDefault="003060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8F2" w:rsidRDefault="000728F2" w:rsidP="0003221F">
      <w:r>
        <w:separator/>
      </w:r>
    </w:p>
  </w:footnote>
  <w:footnote w:type="continuationSeparator" w:id="0">
    <w:p w:rsidR="000728F2" w:rsidRDefault="000728F2" w:rsidP="000322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40625"/>
    <w:multiLevelType w:val="hybridMultilevel"/>
    <w:tmpl w:val="87D20652"/>
    <w:lvl w:ilvl="0" w:tplc="005E6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B4085F"/>
    <w:multiLevelType w:val="multilevel"/>
    <w:tmpl w:val="B192DE36"/>
    <w:lvl w:ilvl="0">
      <w:start w:val="2"/>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3A0C0ADF"/>
    <w:multiLevelType w:val="multilevel"/>
    <w:tmpl w:val="5C4060F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30774D9"/>
    <w:multiLevelType w:val="multilevel"/>
    <w:tmpl w:val="CDA8264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6583088"/>
    <w:multiLevelType w:val="multilevel"/>
    <w:tmpl w:val="2868AAB8"/>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2D83FC6"/>
    <w:multiLevelType w:val="hybridMultilevel"/>
    <w:tmpl w:val="FB6E7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D8761D"/>
    <w:multiLevelType w:val="hybridMultilevel"/>
    <w:tmpl w:val="0128C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1BD"/>
    <w:rsid w:val="00010BB4"/>
    <w:rsid w:val="000304A9"/>
    <w:rsid w:val="0003221F"/>
    <w:rsid w:val="00034837"/>
    <w:rsid w:val="00034FEE"/>
    <w:rsid w:val="0003550E"/>
    <w:rsid w:val="00035E4B"/>
    <w:rsid w:val="0003718C"/>
    <w:rsid w:val="000460E8"/>
    <w:rsid w:val="00051AE2"/>
    <w:rsid w:val="00055A96"/>
    <w:rsid w:val="00066491"/>
    <w:rsid w:val="00072418"/>
    <w:rsid w:val="000728F2"/>
    <w:rsid w:val="00076585"/>
    <w:rsid w:val="00080D1F"/>
    <w:rsid w:val="000934FB"/>
    <w:rsid w:val="000A3D15"/>
    <w:rsid w:val="000B1BF9"/>
    <w:rsid w:val="000B3A26"/>
    <w:rsid w:val="000B672E"/>
    <w:rsid w:val="000C1594"/>
    <w:rsid w:val="000C3542"/>
    <w:rsid w:val="000E226E"/>
    <w:rsid w:val="000F049A"/>
    <w:rsid w:val="000F236A"/>
    <w:rsid w:val="001019D8"/>
    <w:rsid w:val="001061F1"/>
    <w:rsid w:val="00114359"/>
    <w:rsid w:val="0012371C"/>
    <w:rsid w:val="00124824"/>
    <w:rsid w:val="00133142"/>
    <w:rsid w:val="0013449E"/>
    <w:rsid w:val="00142908"/>
    <w:rsid w:val="001430A0"/>
    <w:rsid w:val="00143606"/>
    <w:rsid w:val="00144C21"/>
    <w:rsid w:val="00146D11"/>
    <w:rsid w:val="0016034B"/>
    <w:rsid w:val="0016099C"/>
    <w:rsid w:val="00160E60"/>
    <w:rsid w:val="00160FB6"/>
    <w:rsid w:val="00163FEA"/>
    <w:rsid w:val="0016648B"/>
    <w:rsid w:val="001731F9"/>
    <w:rsid w:val="001774B3"/>
    <w:rsid w:val="001861CD"/>
    <w:rsid w:val="001876B5"/>
    <w:rsid w:val="00190A27"/>
    <w:rsid w:val="001930B5"/>
    <w:rsid w:val="001951DD"/>
    <w:rsid w:val="001A4C26"/>
    <w:rsid w:val="001A607C"/>
    <w:rsid w:val="001A75A8"/>
    <w:rsid w:val="001B4154"/>
    <w:rsid w:val="001C13A4"/>
    <w:rsid w:val="001D23D3"/>
    <w:rsid w:val="001D27A7"/>
    <w:rsid w:val="001E1484"/>
    <w:rsid w:val="001F4C2A"/>
    <w:rsid w:val="001F532F"/>
    <w:rsid w:val="00201E2A"/>
    <w:rsid w:val="002123EA"/>
    <w:rsid w:val="00226432"/>
    <w:rsid w:val="002304C2"/>
    <w:rsid w:val="00231FD1"/>
    <w:rsid w:val="00233687"/>
    <w:rsid w:val="00234846"/>
    <w:rsid w:val="00236006"/>
    <w:rsid w:val="0025025B"/>
    <w:rsid w:val="002508AD"/>
    <w:rsid w:val="00254210"/>
    <w:rsid w:val="0025498E"/>
    <w:rsid w:val="00264270"/>
    <w:rsid w:val="00271458"/>
    <w:rsid w:val="00271DB8"/>
    <w:rsid w:val="00274313"/>
    <w:rsid w:val="00275AC9"/>
    <w:rsid w:val="002763BC"/>
    <w:rsid w:val="00284165"/>
    <w:rsid w:val="00292922"/>
    <w:rsid w:val="00292EEA"/>
    <w:rsid w:val="00293C2E"/>
    <w:rsid w:val="00293D1D"/>
    <w:rsid w:val="0029559B"/>
    <w:rsid w:val="00295DDF"/>
    <w:rsid w:val="002B0E52"/>
    <w:rsid w:val="002C0B8F"/>
    <w:rsid w:val="002E19D1"/>
    <w:rsid w:val="002E1AC6"/>
    <w:rsid w:val="002F055A"/>
    <w:rsid w:val="002F0A0E"/>
    <w:rsid w:val="002F7F6E"/>
    <w:rsid w:val="003057C8"/>
    <w:rsid w:val="003060F4"/>
    <w:rsid w:val="003170C7"/>
    <w:rsid w:val="00323E27"/>
    <w:rsid w:val="003312D6"/>
    <w:rsid w:val="00353C76"/>
    <w:rsid w:val="00353D6C"/>
    <w:rsid w:val="003657E6"/>
    <w:rsid w:val="00366E9B"/>
    <w:rsid w:val="00367B4A"/>
    <w:rsid w:val="00374279"/>
    <w:rsid w:val="00376580"/>
    <w:rsid w:val="003941D6"/>
    <w:rsid w:val="003A225E"/>
    <w:rsid w:val="003B460F"/>
    <w:rsid w:val="003B77D0"/>
    <w:rsid w:val="003E5537"/>
    <w:rsid w:val="003F56BB"/>
    <w:rsid w:val="003F7217"/>
    <w:rsid w:val="00407036"/>
    <w:rsid w:val="00411AF7"/>
    <w:rsid w:val="00412572"/>
    <w:rsid w:val="004139BF"/>
    <w:rsid w:val="0042203E"/>
    <w:rsid w:val="004232B8"/>
    <w:rsid w:val="00425CF4"/>
    <w:rsid w:val="00435A4F"/>
    <w:rsid w:val="004578E0"/>
    <w:rsid w:val="004614AF"/>
    <w:rsid w:val="00461DE4"/>
    <w:rsid w:val="00461EF4"/>
    <w:rsid w:val="004710F4"/>
    <w:rsid w:val="004824D4"/>
    <w:rsid w:val="0048750C"/>
    <w:rsid w:val="00495B53"/>
    <w:rsid w:val="0049765F"/>
    <w:rsid w:val="004A2109"/>
    <w:rsid w:val="004A505A"/>
    <w:rsid w:val="004B55FC"/>
    <w:rsid w:val="004B63C2"/>
    <w:rsid w:val="004B683C"/>
    <w:rsid w:val="004B7C69"/>
    <w:rsid w:val="004C58AF"/>
    <w:rsid w:val="004D27EA"/>
    <w:rsid w:val="004D2892"/>
    <w:rsid w:val="004D4D37"/>
    <w:rsid w:val="004D4FEB"/>
    <w:rsid w:val="004F25E8"/>
    <w:rsid w:val="004F48BD"/>
    <w:rsid w:val="00503659"/>
    <w:rsid w:val="00505415"/>
    <w:rsid w:val="00510CCD"/>
    <w:rsid w:val="0052575D"/>
    <w:rsid w:val="00534476"/>
    <w:rsid w:val="00540F36"/>
    <w:rsid w:val="00544F40"/>
    <w:rsid w:val="00545461"/>
    <w:rsid w:val="00557527"/>
    <w:rsid w:val="005639CC"/>
    <w:rsid w:val="005658B5"/>
    <w:rsid w:val="00581694"/>
    <w:rsid w:val="00590419"/>
    <w:rsid w:val="00593712"/>
    <w:rsid w:val="00594731"/>
    <w:rsid w:val="005A3EE3"/>
    <w:rsid w:val="005C1407"/>
    <w:rsid w:val="005C524E"/>
    <w:rsid w:val="005D0F72"/>
    <w:rsid w:val="005D5B0D"/>
    <w:rsid w:val="005E0F20"/>
    <w:rsid w:val="005E166F"/>
    <w:rsid w:val="005F2F09"/>
    <w:rsid w:val="005F5511"/>
    <w:rsid w:val="005F7994"/>
    <w:rsid w:val="00604625"/>
    <w:rsid w:val="006116F5"/>
    <w:rsid w:val="00617A4D"/>
    <w:rsid w:val="006353B4"/>
    <w:rsid w:val="00654FF1"/>
    <w:rsid w:val="00662DAB"/>
    <w:rsid w:val="00664345"/>
    <w:rsid w:val="006679AB"/>
    <w:rsid w:val="00674CCD"/>
    <w:rsid w:val="00675C60"/>
    <w:rsid w:val="00686E11"/>
    <w:rsid w:val="006910E3"/>
    <w:rsid w:val="006A29FD"/>
    <w:rsid w:val="006A6484"/>
    <w:rsid w:val="006B0205"/>
    <w:rsid w:val="006C650E"/>
    <w:rsid w:val="006C6CB2"/>
    <w:rsid w:val="006D2FC7"/>
    <w:rsid w:val="006E50F0"/>
    <w:rsid w:val="006F0EF4"/>
    <w:rsid w:val="006F4A57"/>
    <w:rsid w:val="0070013F"/>
    <w:rsid w:val="00702ADF"/>
    <w:rsid w:val="00706046"/>
    <w:rsid w:val="00706DF1"/>
    <w:rsid w:val="0071149E"/>
    <w:rsid w:val="007130F6"/>
    <w:rsid w:val="0072165F"/>
    <w:rsid w:val="007250E6"/>
    <w:rsid w:val="007319A2"/>
    <w:rsid w:val="00735EE8"/>
    <w:rsid w:val="00736545"/>
    <w:rsid w:val="00744C8B"/>
    <w:rsid w:val="0074747A"/>
    <w:rsid w:val="00750055"/>
    <w:rsid w:val="00753FA7"/>
    <w:rsid w:val="00756C69"/>
    <w:rsid w:val="00756FCC"/>
    <w:rsid w:val="0076077F"/>
    <w:rsid w:val="00764B81"/>
    <w:rsid w:val="007679BC"/>
    <w:rsid w:val="00772AC3"/>
    <w:rsid w:val="00774D84"/>
    <w:rsid w:val="0078795D"/>
    <w:rsid w:val="00790737"/>
    <w:rsid w:val="00794B39"/>
    <w:rsid w:val="007A2D9D"/>
    <w:rsid w:val="007A3915"/>
    <w:rsid w:val="007A617D"/>
    <w:rsid w:val="007B0CF5"/>
    <w:rsid w:val="007B12B4"/>
    <w:rsid w:val="007B3AEB"/>
    <w:rsid w:val="007C0DF1"/>
    <w:rsid w:val="007C698C"/>
    <w:rsid w:val="007E4F3E"/>
    <w:rsid w:val="007F26C9"/>
    <w:rsid w:val="00801B52"/>
    <w:rsid w:val="008072F8"/>
    <w:rsid w:val="00812531"/>
    <w:rsid w:val="008158D0"/>
    <w:rsid w:val="008170C4"/>
    <w:rsid w:val="0082537F"/>
    <w:rsid w:val="00833CC2"/>
    <w:rsid w:val="0083632B"/>
    <w:rsid w:val="00840470"/>
    <w:rsid w:val="00844F0B"/>
    <w:rsid w:val="00845252"/>
    <w:rsid w:val="0084767C"/>
    <w:rsid w:val="00847CC7"/>
    <w:rsid w:val="00861792"/>
    <w:rsid w:val="00863B6E"/>
    <w:rsid w:val="0086777E"/>
    <w:rsid w:val="00867F30"/>
    <w:rsid w:val="00872136"/>
    <w:rsid w:val="0089046D"/>
    <w:rsid w:val="008934EF"/>
    <w:rsid w:val="0089649C"/>
    <w:rsid w:val="008974D7"/>
    <w:rsid w:val="008A46F7"/>
    <w:rsid w:val="008A7DBF"/>
    <w:rsid w:val="008B2AD2"/>
    <w:rsid w:val="008C342A"/>
    <w:rsid w:val="008C7A1C"/>
    <w:rsid w:val="008D1DD1"/>
    <w:rsid w:val="008D6BBB"/>
    <w:rsid w:val="008E0AE5"/>
    <w:rsid w:val="008E2C35"/>
    <w:rsid w:val="008F10BD"/>
    <w:rsid w:val="009001E5"/>
    <w:rsid w:val="00904787"/>
    <w:rsid w:val="00906979"/>
    <w:rsid w:val="00921635"/>
    <w:rsid w:val="00921640"/>
    <w:rsid w:val="009273F3"/>
    <w:rsid w:val="00937A2D"/>
    <w:rsid w:val="00945E73"/>
    <w:rsid w:val="0095129E"/>
    <w:rsid w:val="00954D06"/>
    <w:rsid w:val="00956434"/>
    <w:rsid w:val="0096206E"/>
    <w:rsid w:val="00965B09"/>
    <w:rsid w:val="00965C5E"/>
    <w:rsid w:val="00971CCD"/>
    <w:rsid w:val="00975164"/>
    <w:rsid w:val="00982D88"/>
    <w:rsid w:val="00983FDD"/>
    <w:rsid w:val="00992E02"/>
    <w:rsid w:val="009A1A06"/>
    <w:rsid w:val="009A32AE"/>
    <w:rsid w:val="009A5274"/>
    <w:rsid w:val="009C27CD"/>
    <w:rsid w:val="009C327E"/>
    <w:rsid w:val="009C63C2"/>
    <w:rsid w:val="009E19E6"/>
    <w:rsid w:val="009E36E6"/>
    <w:rsid w:val="009E5D9B"/>
    <w:rsid w:val="009F1717"/>
    <w:rsid w:val="009F3C93"/>
    <w:rsid w:val="00A005DB"/>
    <w:rsid w:val="00A019B9"/>
    <w:rsid w:val="00A07DD5"/>
    <w:rsid w:val="00A103E6"/>
    <w:rsid w:val="00A12DF8"/>
    <w:rsid w:val="00A210CD"/>
    <w:rsid w:val="00A22E16"/>
    <w:rsid w:val="00A26E2D"/>
    <w:rsid w:val="00A27ADA"/>
    <w:rsid w:val="00A318F0"/>
    <w:rsid w:val="00A4037E"/>
    <w:rsid w:val="00A405F9"/>
    <w:rsid w:val="00A44434"/>
    <w:rsid w:val="00A53140"/>
    <w:rsid w:val="00A60AC0"/>
    <w:rsid w:val="00A70C61"/>
    <w:rsid w:val="00A80B6A"/>
    <w:rsid w:val="00A84E32"/>
    <w:rsid w:val="00A94036"/>
    <w:rsid w:val="00A9581A"/>
    <w:rsid w:val="00AA004A"/>
    <w:rsid w:val="00AA245C"/>
    <w:rsid w:val="00AA43E5"/>
    <w:rsid w:val="00AA5640"/>
    <w:rsid w:val="00AA5ED0"/>
    <w:rsid w:val="00AA6C64"/>
    <w:rsid w:val="00AD13D8"/>
    <w:rsid w:val="00AE40C0"/>
    <w:rsid w:val="00AE48BD"/>
    <w:rsid w:val="00AF18A8"/>
    <w:rsid w:val="00B02AB9"/>
    <w:rsid w:val="00B06DC9"/>
    <w:rsid w:val="00B06F01"/>
    <w:rsid w:val="00B07ADD"/>
    <w:rsid w:val="00B106FD"/>
    <w:rsid w:val="00B11737"/>
    <w:rsid w:val="00B11FDD"/>
    <w:rsid w:val="00B17255"/>
    <w:rsid w:val="00B32D71"/>
    <w:rsid w:val="00B40AC8"/>
    <w:rsid w:val="00B5435B"/>
    <w:rsid w:val="00B54AE2"/>
    <w:rsid w:val="00B630C2"/>
    <w:rsid w:val="00B66261"/>
    <w:rsid w:val="00B66AE1"/>
    <w:rsid w:val="00B6763F"/>
    <w:rsid w:val="00B70FEF"/>
    <w:rsid w:val="00B75E2D"/>
    <w:rsid w:val="00B814A4"/>
    <w:rsid w:val="00B8335E"/>
    <w:rsid w:val="00B83821"/>
    <w:rsid w:val="00B8521A"/>
    <w:rsid w:val="00B936D1"/>
    <w:rsid w:val="00BA2285"/>
    <w:rsid w:val="00BA4359"/>
    <w:rsid w:val="00BC26F0"/>
    <w:rsid w:val="00BC27DB"/>
    <w:rsid w:val="00BC4339"/>
    <w:rsid w:val="00BC631E"/>
    <w:rsid w:val="00BD4076"/>
    <w:rsid w:val="00BD7F6F"/>
    <w:rsid w:val="00BE1F3E"/>
    <w:rsid w:val="00BE6246"/>
    <w:rsid w:val="00BF0884"/>
    <w:rsid w:val="00BF2701"/>
    <w:rsid w:val="00C10D23"/>
    <w:rsid w:val="00C155EB"/>
    <w:rsid w:val="00C15D89"/>
    <w:rsid w:val="00C2412E"/>
    <w:rsid w:val="00C24D78"/>
    <w:rsid w:val="00C25649"/>
    <w:rsid w:val="00C2782E"/>
    <w:rsid w:val="00C30319"/>
    <w:rsid w:val="00C36385"/>
    <w:rsid w:val="00C36556"/>
    <w:rsid w:val="00C37E72"/>
    <w:rsid w:val="00C41198"/>
    <w:rsid w:val="00C42E63"/>
    <w:rsid w:val="00C438EE"/>
    <w:rsid w:val="00C47B9B"/>
    <w:rsid w:val="00C53AFB"/>
    <w:rsid w:val="00C61560"/>
    <w:rsid w:val="00C656DE"/>
    <w:rsid w:val="00C70D52"/>
    <w:rsid w:val="00C72258"/>
    <w:rsid w:val="00C732F5"/>
    <w:rsid w:val="00C771FF"/>
    <w:rsid w:val="00C811BD"/>
    <w:rsid w:val="00C86170"/>
    <w:rsid w:val="00C929BD"/>
    <w:rsid w:val="00C967A4"/>
    <w:rsid w:val="00C975D9"/>
    <w:rsid w:val="00C97992"/>
    <w:rsid w:val="00CB5E93"/>
    <w:rsid w:val="00CC0D82"/>
    <w:rsid w:val="00CD169D"/>
    <w:rsid w:val="00CD1DC8"/>
    <w:rsid w:val="00CD58BB"/>
    <w:rsid w:val="00CE4808"/>
    <w:rsid w:val="00CF2D16"/>
    <w:rsid w:val="00CF6864"/>
    <w:rsid w:val="00D010C0"/>
    <w:rsid w:val="00D03892"/>
    <w:rsid w:val="00D04BF9"/>
    <w:rsid w:val="00D17724"/>
    <w:rsid w:val="00D17EEC"/>
    <w:rsid w:val="00D2533C"/>
    <w:rsid w:val="00D31AF2"/>
    <w:rsid w:val="00D328F5"/>
    <w:rsid w:val="00D33E12"/>
    <w:rsid w:val="00D453D2"/>
    <w:rsid w:val="00D50C50"/>
    <w:rsid w:val="00D51070"/>
    <w:rsid w:val="00D559B7"/>
    <w:rsid w:val="00D5661C"/>
    <w:rsid w:val="00D56C3A"/>
    <w:rsid w:val="00D6219F"/>
    <w:rsid w:val="00D73573"/>
    <w:rsid w:val="00D7412B"/>
    <w:rsid w:val="00D773C6"/>
    <w:rsid w:val="00D775AF"/>
    <w:rsid w:val="00D83063"/>
    <w:rsid w:val="00D95D1F"/>
    <w:rsid w:val="00D96369"/>
    <w:rsid w:val="00D977CC"/>
    <w:rsid w:val="00DA0107"/>
    <w:rsid w:val="00DB530B"/>
    <w:rsid w:val="00DB6735"/>
    <w:rsid w:val="00DC131A"/>
    <w:rsid w:val="00DC2B65"/>
    <w:rsid w:val="00DE287C"/>
    <w:rsid w:val="00DE5189"/>
    <w:rsid w:val="00DE5C0E"/>
    <w:rsid w:val="00DF36A8"/>
    <w:rsid w:val="00E014C7"/>
    <w:rsid w:val="00E04ACF"/>
    <w:rsid w:val="00E12889"/>
    <w:rsid w:val="00E27E93"/>
    <w:rsid w:val="00E3149B"/>
    <w:rsid w:val="00E538B1"/>
    <w:rsid w:val="00E54DDD"/>
    <w:rsid w:val="00E618EF"/>
    <w:rsid w:val="00E62E02"/>
    <w:rsid w:val="00E672E3"/>
    <w:rsid w:val="00E73846"/>
    <w:rsid w:val="00E759BA"/>
    <w:rsid w:val="00E80288"/>
    <w:rsid w:val="00E92282"/>
    <w:rsid w:val="00E97992"/>
    <w:rsid w:val="00EA0018"/>
    <w:rsid w:val="00EA33C7"/>
    <w:rsid w:val="00EA38DF"/>
    <w:rsid w:val="00EA48CE"/>
    <w:rsid w:val="00EB21A0"/>
    <w:rsid w:val="00EB6E14"/>
    <w:rsid w:val="00EB6FB3"/>
    <w:rsid w:val="00EC5DE6"/>
    <w:rsid w:val="00EC6C7B"/>
    <w:rsid w:val="00ED4E4E"/>
    <w:rsid w:val="00EE1339"/>
    <w:rsid w:val="00EE2D83"/>
    <w:rsid w:val="00EE33C7"/>
    <w:rsid w:val="00EF198D"/>
    <w:rsid w:val="00F0246E"/>
    <w:rsid w:val="00F042EF"/>
    <w:rsid w:val="00F114F5"/>
    <w:rsid w:val="00F24DB8"/>
    <w:rsid w:val="00F25EB8"/>
    <w:rsid w:val="00F35A8A"/>
    <w:rsid w:val="00F41843"/>
    <w:rsid w:val="00F41AD0"/>
    <w:rsid w:val="00F43455"/>
    <w:rsid w:val="00F501BB"/>
    <w:rsid w:val="00F613E9"/>
    <w:rsid w:val="00F75403"/>
    <w:rsid w:val="00F76612"/>
    <w:rsid w:val="00F767E2"/>
    <w:rsid w:val="00F7793D"/>
    <w:rsid w:val="00F8546A"/>
    <w:rsid w:val="00F877C1"/>
    <w:rsid w:val="00FA2184"/>
    <w:rsid w:val="00FA2A0A"/>
    <w:rsid w:val="00FB0940"/>
    <w:rsid w:val="00FB1121"/>
    <w:rsid w:val="00FB2161"/>
    <w:rsid w:val="00FC0ED9"/>
    <w:rsid w:val="00FC141F"/>
    <w:rsid w:val="00FC19CB"/>
    <w:rsid w:val="00FC2F30"/>
    <w:rsid w:val="00FD0584"/>
    <w:rsid w:val="00FD1648"/>
    <w:rsid w:val="00FE2045"/>
    <w:rsid w:val="00FE48BF"/>
    <w:rsid w:val="00FE7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1BD"/>
    <w:pPr>
      <w:spacing w:after="0" w:line="240" w:lineRule="auto"/>
    </w:pPr>
    <w:rPr>
      <w:rFonts w:ascii="Times New Roman" w:eastAsia="Times New Roman" w:hAnsi="Times New Roman" w:cs="Times New Roman"/>
      <w:sz w:val="24"/>
      <w:szCs w:val="24"/>
      <w:lang w:val="en-GB" w:eastAsia="en-GB"/>
    </w:rPr>
  </w:style>
  <w:style w:type="paragraph" w:styleId="Heading3">
    <w:name w:val="heading 3"/>
    <w:basedOn w:val="Normal"/>
    <w:link w:val="Heading3Char"/>
    <w:uiPriority w:val="9"/>
    <w:semiHidden/>
    <w:unhideWhenUsed/>
    <w:qFormat/>
    <w:rsid w:val="0003550E"/>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2F3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75E2D"/>
    <w:rPr>
      <w:rFonts w:ascii="Tahoma" w:hAnsi="Tahoma" w:cs="Tahoma"/>
      <w:sz w:val="16"/>
      <w:szCs w:val="16"/>
    </w:rPr>
  </w:style>
  <w:style w:type="character" w:customStyle="1" w:styleId="BalloonTextChar">
    <w:name w:val="Balloon Text Char"/>
    <w:basedOn w:val="DefaultParagraphFont"/>
    <w:link w:val="BalloonText"/>
    <w:uiPriority w:val="99"/>
    <w:semiHidden/>
    <w:rsid w:val="00B75E2D"/>
    <w:rPr>
      <w:rFonts w:ascii="Tahoma" w:eastAsia="Times New Roman" w:hAnsi="Tahoma" w:cs="Tahoma"/>
      <w:sz w:val="16"/>
      <w:szCs w:val="16"/>
      <w:lang w:val="en-GB" w:eastAsia="en-GB"/>
    </w:rPr>
  </w:style>
  <w:style w:type="paragraph" w:styleId="ListParagraph">
    <w:name w:val="List Paragraph"/>
    <w:basedOn w:val="Normal"/>
    <w:uiPriority w:val="34"/>
    <w:qFormat/>
    <w:rsid w:val="00B8335E"/>
    <w:pPr>
      <w:ind w:left="720"/>
      <w:contextualSpacing/>
    </w:pPr>
  </w:style>
  <w:style w:type="character" w:customStyle="1" w:styleId="Heading3Char">
    <w:name w:val="Heading 3 Char"/>
    <w:basedOn w:val="DefaultParagraphFont"/>
    <w:link w:val="Heading3"/>
    <w:uiPriority w:val="9"/>
    <w:semiHidden/>
    <w:rsid w:val="0003550E"/>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03550E"/>
    <w:rPr>
      <w:color w:val="0000FF"/>
      <w:u w:val="single"/>
    </w:rPr>
  </w:style>
  <w:style w:type="character" w:customStyle="1" w:styleId="mw-headline">
    <w:name w:val="mw-headline"/>
    <w:basedOn w:val="DefaultParagraphFont"/>
    <w:rsid w:val="0003550E"/>
  </w:style>
  <w:style w:type="character" w:customStyle="1" w:styleId="notranslate">
    <w:name w:val="notranslate"/>
    <w:basedOn w:val="DefaultParagraphFont"/>
    <w:rsid w:val="00FB2161"/>
  </w:style>
  <w:style w:type="paragraph" w:styleId="NoSpacing">
    <w:name w:val="No Spacing"/>
    <w:uiPriority w:val="99"/>
    <w:qFormat/>
    <w:rsid w:val="003E5537"/>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3221F"/>
    <w:pPr>
      <w:tabs>
        <w:tab w:val="center" w:pos="4513"/>
        <w:tab w:val="right" w:pos="9026"/>
      </w:tabs>
    </w:pPr>
  </w:style>
  <w:style w:type="character" w:customStyle="1" w:styleId="HeaderChar">
    <w:name w:val="Header Char"/>
    <w:basedOn w:val="DefaultParagraphFont"/>
    <w:link w:val="Header"/>
    <w:uiPriority w:val="99"/>
    <w:rsid w:val="0003221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03221F"/>
    <w:pPr>
      <w:tabs>
        <w:tab w:val="center" w:pos="4513"/>
        <w:tab w:val="right" w:pos="9026"/>
      </w:tabs>
    </w:pPr>
  </w:style>
  <w:style w:type="character" w:customStyle="1" w:styleId="FooterChar">
    <w:name w:val="Footer Char"/>
    <w:basedOn w:val="DefaultParagraphFont"/>
    <w:link w:val="Footer"/>
    <w:uiPriority w:val="99"/>
    <w:rsid w:val="0003221F"/>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D33E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6206E"/>
    <w:rPr>
      <w:color w:val="808080"/>
    </w:rPr>
  </w:style>
  <w:style w:type="character" w:styleId="SubtleEmphasis">
    <w:name w:val="Subtle Emphasis"/>
    <w:basedOn w:val="DefaultParagraphFont"/>
    <w:uiPriority w:val="19"/>
    <w:qFormat/>
    <w:rsid w:val="00035E4B"/>
    <w:rPr>
      <w:i/>
      <w:iCs/>
      <w:color w:val="808080" w:themeColor="text1" w:themeTint="7F"/>
    </w:rPr>
  </w:style>
  <w:style w:type="paragraph" w:styleId="HTMLPreformatted">
    <w:name w:val="HTML Preformatted"/>
    <w:basedOn w:val="Normal"/>
    <w:link w:val="HTMLPreformattedChar"/>
    <w:uiPriority w:val="99"/>
    <w:semiHidden/>
    <w:unhideWhenUsed/>
    <w:rsid w:val="00B93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B936D1"/>
    <w:rPr>
      <w:rFonts w:ascii="Courier New" w:eastAsia="Times New Roman" w:hAnsi="Courier New" w:cs="Courier New"/>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1BD"/>
    <w:pPr>
      <w:spacing w:after="0" w:line="240" w:lineRule="auto"/>
    </w:pPr>
    <w:rPr>
      <w:rFonts w:ascii="Times New Roman" w:eastAsia="Times New Roman" w:hAnsi="Times New Roman" w:cs="Times New Roman"/>
      <w:sz w:val="24"/>
      <w:szCs w:val="24"/>
      <w:lang w:val="en-GB" w:eastAsia="en-GB"/>
    </w:rPr>
  </w:style>
  <w:style w:type="paragraph" w:styleId="Heading3">
    <w:name w:val="heading 3"/>
    <w:basedOn w:val="Normal"/>
    <w:link w:val="Heading3Char"/>
    <w:uiPriority w:val="9"/>
    <w:semiHidden/>
    <w:unhideWhenUsed/>
    <w:qFormat/>
    <w:rsid w:val="0003550E"/>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2F3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75E2D"/>
    <w:rPr>
      <w:rFonts w:ascii="Tahoma" w:hAnsi="Tahoma" w:cs="Tahoma"/>
      <w:sz w:val="16"/>
      <w:szCs w:val="16"/>
    </w:rPr>
  </w:style>
  <w:style w:type="character" w:customStyle="1" w:styleId="BalloonTextChar">
    <w:name w:val="Balloon Text Char"/>
    <w:basedOn w:val="DefaultParagraphFont"/>
    <w:link w:val="BalloonText"/>
    <w:uiPriority w:val="99"/>
    <w:semiHidden/>
    <w:rsid w:val="00B75E2D"/>
    <w:rPr>
      <w:rFonts w:ascii="Tahoma" w:eastAsia="Times New Roman" w:hAnsi="Tahoma" w:cs="Tahoma"/>
      <w:sz w:val="16"/>
      <w:szCs w:val="16"/>
      <w:lang w:val="en-GB" w:eastAsia="en-GB"/>
    </w:rPr>
  </w:style>
  <w:style w:type="paragraph" w:styleId="ListParagraph">
    <w:name w:val="List Paragraph"/>
    <w:basedOn w:val="Normal"/>
    <w:uiPriority w:val="34"/>
    <w:qFormat/>
    <w:rsid w:val="00B8335E"/>
    <w:pPr>
      <w:ind w:left="720"/>
      <w:contextualSpacing/>
    </w:pPr>
  </w:style>
  <w:style w:type="character" w:customStyle="1" w:styleId="Heading3Char">
    <w:name w:val="Heading 3 Char"/>
    <w:basedOn w:val="DefaultParagraphFont"/>
    <w:link w:val="Heading3"/>
    <w:uiPriority w:val="9"/>
    <w:semiHidden/>
    <w:rsid w:val="0003550E"/>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03550E"/>
    <w:rPr>
      <w:color w:val="0000FF"/>
      <w:u w:val="single"/>
    </w:rPr>
  </w:style>
  <w:style w:type="character" w:customStyle="1" w:styleId="mw-headline">
    <w:name w:val="mw-headline"/>
    <w:basedOn w:val="DefaultParagraphFont"/>
    <w:rsid w:val="0003550E"/>
  </w:style>
  <w:style w:type="character" w:customStyle="1" w:styleId="notranslate">
    <w:name w:val="notranslate"/>
    <w:basedOn w:val="DefaultParagraphFont"/>
    <w:rsid w:val="00FB2161"/>
  </w:style>
  <w:style w:type="paragraph" w:styleId="NoSpacing">
    <w:name w:val="No Spacing"/>
    <w:uiPriority w:val="99"/>
    <w:qFormat/>
    <w:rsid w:val="003E5537"/>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03221F"/>
    <w:pPr>
      <w:tabs>
        <w:tab w:val="center" w:pos="4513"/>
        <w:tab w:val="right" w:pos="9026"/>
      </w:tabs>
    </w:pPr>
  </w:style>
  <w:style w:type="character" w:customStyle="1" w:styleId="HeaderChar">
    <w:name w:val="Header Char"/>
    <w:basedOn w:val="DefaultParagraphFont"/>
    <w:link w:val="Header"/>
    <w:uiPriority w:val="99"/>
    <w:rsid w:val="0003221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03221F"/>
    <w:pPr>
      <w:tabs>
        <w:tab w:val="center" w:pos="4513"/>
        <w:tab w:val="right" w:pos="9026"/>
      </w:tabs>
    </w:pPr>
  </w:style>
  <w:style w:type="character" w:customStyle="1" w:styleId="FooterChar">
    <w:name w:val="Footer Char"/>
    <w:basedOn w:val="DefaultParagraphFont"/>
    <w:link w:val="Footer"/>
    <w:uiPriority w:val="99"/>
    <w:rsid w:val="0003221F"/>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D33E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6206E"/>
    <w:rPr>
      <w:color w:val="808080"/>
    </w:rPr>
  </w:style>
  <w:style w:type="character" w:styleId="SubtleEmphasis">
    <w:name w:val="Subtle Emphasis"/>
    <w:basedOn w:val="DefaultParagraphFont"/>
    <w:uiPriority w:val="19"/>
    <w:qFormat/>
    <w:rsid w:val="00035E4B"/>
    <w:rPr>
      <w:i/>
      <w:iCs/>
      <w:color w:val="808080" w:themeColor="text1" w:themeTint="7F"/>
    </w:rPr>
  </w:style>
  <w:style w:type="paragraph" w:styleId="HTMLPreformatted">
    <w:name w:val="HTML Preformatted"/>
    <w:basedOn w:val="Normal"/>
    <w:link w:val="HTMLPreformattedChar"/>
    <w:uiPriority w:val="99"/>
    <w:semiHidden/>
    <w:unhideWhenUsed/>
    <w:rsid w:val="00B93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B936D1"/>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8938">
      <w:bodyDiv w:val="1"/>
      <w:marLeft w:val="0"/>
      <w:marRight w:val="0"/>
      <w:marTop w:val="0"/>
      <w:marBottom w:val="0"/>
      <w:divBdr>
        <w:top w:val="none" w:sz="0" w:space="0" w:color="auto"/>
        <w:left w:val="none" w:sz="0" w:space="0" w:color="auto"/>
        <w:bottom w:val="none" w:sz="0" w:space="0" w:color="auto"/>
        <w:right w:val="none" w:sz="0" w:space="0" w:color="auto"/>
      </w:divBdr>
    </w:div>
    <w:div w:id="24333134">
      <w:bodyDiv w:val="1"/>
      <w:marLeft w:val="0"/>
      <w:marRight w:val="0"/>
      <w:marTop w:val="0"/>
      <w:marBottom w:val="0"/>
      <w:divBdr>
        <w:top w:val="none" w:sz="0" w:space="0" w:color="auto"/>
        <w:left w:val="none" w:sz="0" w:space="0" w:color="auto"/>
        <w:bottom w:val="none" w:sz="0" w:space="0" w:color="auto"/>
        <w:right w:val="none" w:sz="0" w:space="0" w:color="auto"/>
      </w:divBdr>
    </w:div>
    <w:div w:id="43801220">
      <w:bodyDiv w:val="1"/>
      <w:marLeft w:val="0"/>
      <w:marRight w:val="0"/>
      <w:marTop w:val="0"/>
      <w:marBottom w:val="0"/>
      <w:divBdr>
        <w:top w:val="none" w:sz="0" w:space="0" w:color="auto"/>
        <w:left w:val="none" w:sz="0" w:space="0" w:color="auto"/>
        <w:bottom w:val="none" w:sz="0" w:space="0" w:color="auto"/>
        <w:right w:val="none" w:sz="0" w:space="0" w:color="auto"/>
      </w:divBdr>
    </w:div>
    <w:div w:id="58066689">
      <w:bodyDiv w:val="1"/>
      <w:marLeft w:val="0"/>
      <w:marRight w:val="0"/>
      <w:marTop w:val="0"/>
      <w:marBottom w:val="0"/>
      <w:divBdr>
        <w:top w:val="none" w:sz="0" w:space="0" w:color="auto"/>
        <w:left w:val="none" w:sz="0" w:space="0" w:color="auto"/>
        <w:bottom w:val="none" w:sz="0" w:space="0" w:color="auto"/>
        <w:right w:val="none" w:sz="0" w:space="0" w:color="auto"/>
      </w:divBdr>
    </w:div>
    <w:div w:id="81806894">
      <w:bodyDiv w:val="1"/>
      <w:marLeft w:val="0"/>
      <w:marRight w:val="0"/>
      <w:marTop w:val="0"/>
      <w:marBottom w:val="0"/>
      <w:divBdr>
        <w:top w:val="none" w:sz="0" w:space="0" w:color="auto"/>
        <w:left w:val="none" w:sz="0" w:space="0" w:color="auto"/>
        <w:bottom w:val="none" w:sz="0" w:space="0" w:color="auto"/>
        <w:right w:val="none" w:sz="0" w:space="0" w:color="auto"/>
      </w:divBdr>
    </w:div>
    <w:div w:id="84767748">
      <w:bodyDiv w:val="1"/>
      <w:marLeft w:val="0"/>
      <w:marRight w:val="0"/>
      <w:marTop w:val="0"/>
      <w:marBottom w:val="0"/>
      <w:divBdr>
        <w:top w:val="none" w:sz="0" w:space="0" w:color="auto"/>
        <w:left w:val="none" w:sz="0" w:space="0" w:color="auto"/>
        <w:bottom w:val="none" w:sz="0" w:space="0" w:color="auto"/>
        <w:right w:val="none" w:sz="0" w:space="0" w:color="auto"/>
      </w:divBdr>
    </w:div>
    <w:div w:id="112989323">
      <w:bodyDiv w:val="1"/>
      <w:marLeft w:val="0"/>
      <w:marRight w:val="0"/>
      <w:marTop w:val="0"/>
      <w:marBottom w:val="0"/>
      <w:divBdr>
        <w:top w:val="none" w:sz="0" w:space="0" w:color="auto"/>
        <w:left w:val="none" w:sz="0" w:space="0" w:color="auto"/>
        <w:bottom w:val="none" w:sz="0" w:space="0" w:color="auto"/>
        <w:right w:val="none" w:sz="0" w:space="0" w:color="auto"/>
      </w:divBdr>
    </w:div>
    <w:div w:id="135798688">
      <w:bodyDiv w:val="1"/>
      <w:marLeft w:val="0"/>
      <w:marRight w:val="0"/>
      <w:marTop w:val="0"/>
      <w:marBottom w:val="0"/>
      <w:divBdr>
        <w:top w:val="none" w:sz="0" w:space="0" w:color="auto"/>
        <w:left w:val="none" w:sz="0" w:space="0" w:color="auto"/>
        <w:bottom w:val="none" w:sz="0" w:space="0" w:color="auto"/>
        <w:right w:val="none" w:sz="0" w:space="0" w:color="auto"/>
      </w:divBdr>
    </w:div>
    <w:div w:id="141508987">
      <w:bodyDiv w:val="1"/>
      <w:marLeft w:val="0"/>
      <w:marRight w:val="0"/>
      <w:marTop w:val="0"/>
      <w:marBottom w:val="0"/>
      <w:divBdr>
        <w:top w:val="none" w:sz="0" w:space="0" w:color="auto"/>
        <w:left w:val="none" w:sz="0" w:space="0" w:color="auto"/>
        <w:bottom w:val="none" w:sz="0" w:space="0" w:color="auto"/>
        <w:right w:val="none" w:sz="0" w:space="0" w:color="auto"/>
      </w:divBdr>
    </w:div>
    <w:div w:id="157043848">
      <w:bodyDiv w:val="1"/>
      <w:marLeft w:val="0"/>
      <w:marRight w:val="0"/>
      <w:marTop w:val="0"/>
      <w:marBottom w:val="0"/>
      <w:divBdr>
        <w:top w:val="none" w:sz="0" w:space="0" w:color="auto"/>
        <w:left w:val="none" w:sz="0" w:space="0" w:color="auto"/>
        <w:bottom w:val="none" w:sz="0" w:space="0" w:color="auto"/>
        <w:right w:val="none" w:sz="0" w:space="0" w:color="auto"/>
      </w:divBdr>
    </w:div>
    <w:div w:id="159935077">
      <w:bodyDiv w:val="1"/>
      <w:marLeft w:val="0"/>
      <w:marRight w:val="0"/>
      <w:marTop w:val="0"/>
      <w:marBottom w:val="0"/>
      <w:divBdr>
        <w:top w:val="none" w:sz="0" w:space="0" w:color="auto"/>
        <w:left w:val="none" w:sz="0" w:space="0" w:color="auto"/>
        <w:bottom w:val="none" w:sz="0" w:space="0" w:color="auto"/>
        <w:right w:val="none" w:sz="0" w:space="0" w:color="auto"/>
      </w:divBdr>
    </w:div>
    <w:div w:id="197816156">
      <w:bodyDiv w:val="1"/>
      <w:marLeft w:val="0"/>
      <w:marRight w:val="0"/>
      <w:marTop w:val="0"/>
      <w:marBottom w:val="0"/>
      <w:divBdr>
        <w:top w:val="none" w:sz="0" w:space="0" w:color="auto"/>
        <w:left w:val="none" w:sz="0" w:space="0" w:color="auto"/>
        <w:bottom w:val="none" w:sz="0" w:space="0" w:color="auto"/>
        <w:right w:val="none" w:sz="0" w:space="0" w:color="auto"/>
      </w:divBdr>
    </w:div>
    <w:div w:id="201478363">
      <w:bodyDiv w:val="1"/>
      <w:marLeft w:val="0"/>
      <w:marRight w:val="0"/>
      <w:marTop w:val="0"/>
      <w:marBottom w:val="0"/>
      <w:divBdr>
        <w:top w:val="none" w:sz="0" w:space="0" w:color="auto"/>
        <w:left w:val="none" w:sz="0" w:space="0" w:color="auto"/>
        <w:bottom w:val="none" w:sz="0" w:space="0" w:color="auto"/>
        <w:right w:val="none" w:sz="0" w:space="0" w:color="auto"/>
      </w:divBdr>
    </w:div>
    <w:div w:id="217519661">
      <w:bodyDiv w:val="1"/>
      <w:marLeft w:val="0"/>
      <w:marRight w:val="0"/>
      <w:marTop w:val="0"/>
      <w:marBottom w:val="0"/>
      <w:divBdr>
        <w:top w:val="none" w:sz="0" w:space="0" w:color="auto"/>
        <w:left w:val="none" w:sz="0" w:space="0" w:color="auto"/>
        <w:bottom w:val="none" w:sz="0" w:space="0" w:color="auto"/>
        <w:right w:val="none" w:sz="0" w:space="0" w:color="auto"/>
      </w:divBdr>
    </w:div>
    <w:div w:id="237138415">
      <w:bodyDiv w:val="1"/>
      <w:marLeft w:val="0"/>
      <w:marRight w:val="0"/>
      <w:marTop w:val="0"/>
      <w:marBottom w:val="0"/>
      <w:divBdr>
        <w:top w:val="none" w:sz="0" w:space="0" w:color="auto"/>
        <w:left w:val="none" w:sz="0" w:space="0" w:color="auto"/>
        <w:bottom w:val="none" w:sz="0" w:space="0" w:color="auto"/>
        <w:right w:val="none" w:sz="0" w:space="0" w:color="auto"/>
      </w:divBdr>
    </w:div>
    <w:div w:id="249042323">
      <w:bodyDiv w:val="1"/>
      <w:marLeft w:val="0"/>
      <w:marRight w:val="0"/>
      <w:marTop w:val="0"/>
      <w:marBottom w:val="0"/>
      <w:divBdr>
        <w:top w:val="none" w:sz="0" w:space="0" w:color="auto"/>
        <w:left w:val="none" w:sz="0" w:space="0" w:color="auto"/>
        <w:bottom w:val="none" w:sz="0" w:space="0" w:color="auto"/>
        <w:right w:val="none" w:sz="0" w:space="0" w:color="auto"/>
      </w:divBdr>
    </w:div>
    <w:div w:id="254360507">
      <w:bodyDiv w:val="1"/>
      <w:marLeft w:val="0"/>
      <w:marRight w:val="0"/>
      <w:marTop w:val="0"/>
      <w:marBottom w:val="0"/>
      <w:divBdr>
        <w:top w:val="none" w:sz="0" w:space="0" w:color="auto"/>
        <w:left w:val="none" w:sz="0" w:space="0" w:color="auto"/>
        <w:bottom w:val="none" w:sz="0" w:space="0" w:color="auto"/>
        <w:right w:val="none" w:sz="0" w:space="0" w:color="auto"/>
      </w:divBdr>
    </w:div>
    <w:div w:id="266692176">
      <w:bodyDiv w:val="1"/>
      <w:marLeft w:val="0"/>
      <w:marRight w:val="0"/>
      <w:marTop w:val="0"/>
      <w:marBottom w:val="0"/>
      <w:divBdr>
        <w:top w:val="none" w:sz="0" w:space="0" w:color="auto"/>
        <w:left w:val="none" w:sz="0" w:space="0" w:color="auto"/>
        <w:bottom w:val="none" w:sz="0" w:space="0" w:color="auto"/>
        <w:right w:val="none" w:sz="0" w:space="0" w:color="auto"/>
      </w:divBdr>
    </w:div>
    <w:div w:id="268389181">
      <w:bodyDiv w:val="1"/>
      <w:marLeft w:val="0"/>
      <w:marRight w:val="0"/>
      <w:marTop w:val="0"/>
      <w:marBottom w:val="0"/>
      <w:divBdr>
        <w:top w:val="none" w:sz="0" w:space="0" w:color="auto"/>
        <w:left w:val="none" w:sz="0" w:space="0" w:color="auto"/>
        <w:bottom w:val="none" w:sz="0" w:space="0" w:color="auto"/>
        <w:right w:val="none" w:sz="0" w:space="0" w:color="auto"/>
      </w:divBdr>
    </w:div>
    <w:div w:id="269633004">
      <w:bodyDiv w:val="1"/>
      <w:marLeft w:val="0"/>
      <w:marRight w:val="0"/>
      <w:marTop w:val="0"/>
      <w:marBottom w:val="0"/>
      <w:divBdr>
        <w:top w:val="none" w:sz="0" w:space="0" w:color="auto"/>
        <w:left w:val="none" w:sz="0" w:space="0" w:color="auto"/>
        <w:bottom w:val="none" w:sz="0" w:space="0" w:color="auto"/>
        <w:right w:val="none" w:sz="0" w:space="0" w:color="auto"/>
      </w:divBdr>
    </w:div>
    <w:div w:id="269820768">
      <w:bodyDiv w:val="1"/>
      <w:marLeft w:val="0"/>
      <w:marRight w:val="0"/>
      <w:marTop w:val="0"/>
      <w:marBottom w:val="0"/>
      <w:divBdr>
        <w:top w:val="none" w:sz="0" w:space="0" w:color="auto"/>
        <w:left w:val="none" w:sz="0" w:space="0" w:color="auto"/>
        <w:bottom w:val="none" w:sz="0" w:space="0" w:color="auto"/>
        <w:right w:val="none" w:sz="0" w:space="0" w:color="auto"/>
      </w:divBdr>
    </w:div>
    <w:div w:id="306515127">
      <w:bodyDiv w:val="1"/>
      <w:marLeft w:val="0"/>
      <w:marRight w:val="0"/>
      <w:marTop w:val="0"/>
      <w:marBottom w:val="0"/>
      <w:divBdr>
        <w:top w:val="none" w:sz="0" w:space="0" w:color="auto"/>
        <w:left w:val="none" w:sz="0" w:space="0" w:color="auto"/>
        <w:bottom w:val="none" w:sz="0" w:space="0" w:color="auto"/>
        <w:right w:val="none" w:sz="0" w:space="0" w:color="auto"/>
      </w:divBdr>
    </w:div>
    <w:div w:id="364016966">
      <w:bodyDiv w:val="1"/>
      <w:marLeft w:val="0"/>
      <w:marRight w:val="0"/>
      <w:marTop w:val="0"/>
      <w:marBottom w:val="0"/>
      <w:divBdr>
        <w:top w:val="none" w:sz="0" w:space="0" w:color="auto"/>
        <w:left w:val="none" w:sz="0" w:space="0" w:color="auto"/>
        <w:bottom w:val="none" w:sz="0" w:space="0" w:color="auto"/>
        <w:right w:val="none" w:sz="0" w:space="0" w:color="auto"/>
      </w:divBdr>
    </w:div>
    <w:div w:id="364260270">
      <w:bodyDiv w:val="1"/>
      <w:marLeft w:val="0"/>
      <w:marRight w:val="0"/>
      <w:marTop w:val="0"/>
      <w:marBottom w:val="0"/>
      <w:divBdr>
        <w:top w:val="none" w:sz="0" w:space="0" w:color="auto"/>
        <w:left w:val="none" w:sz="0" w:space="0" w:color="auto"/>
        <w:bottom w:val="none" w:sz="0" w:space="0" w:color="auto"/>
        <w:right w:val="none" w:sz="0" w:space="0" w:color="auto"/>
      </w:divBdr>
    </w:div>
    <w:div w:id="379326057">
      <w:bodyDiv w:val="1"/>
      <w:marLeft w:val="0"/>
      <w:marRight w:val="0"/>
      <w:marTop w:val="0"/>
      <w:marBottom w:val="0"/>
      <w:divBdr>
        <w:top w:val="none" w:sz="0" w:space="0" w:color="auto"/>
        <w:left w:val="none" w:sz="0" w:space="0" w:color="auto"/>
        <w:bottom w:val="none" w:sz="0" w:space="0" w:color="auto"/>
        <w:right w:val="none" w:sz="0" w:space="0" w:color="auto"/>
      </w:divBdr>
    </w:div>
    <w:div w:id="435179501">
      <w:bodyDiv w:val="1"/>
      <w:marLeft w:val="0"/>
      <w:marRight w:val="0"/>
      <w:marTop w:val="0"/>
      <w:marBottom w:val="0"/>
      <w:divBdr>
        <w:top w:val="none" w:sz="0" w:space="0" w:color="auto"/>
        <w:left w:val="none" w:sz="0" w:space="0" w:color="auto"/>
        <w:bottom w:val="none" w:sz="0" w:space="0" w:color="auto"/>
        <w:right w:val="none" w:sz="0" w:space="0" w:color="auto"/>
      </w:divBdr>
    </w:div>
    <w:div w:id="448818039">
      <w:bodyDiv w:val="1"/>
      <w:marLeft w:val="0"/>
      <w:marRight w:val="0"/>
      <w:marTop w:val="0"/>
      <w:marBottom w:val="0"/>
      <w:divBdr>
        <w:top w:val="none" w:sz="0" w:space="0" w:color="auto"/>
        <w:left w:val="none" w:sz="0" w:space="0" w:color="auto"/>
        <w:bottom w:val="none" w:sz="0" w:space="0" w:color="auto"/>
        <w:right w:val="none" w:sz="0" w:space="0" w:color="auto"/>
      </w:divBdr>
    </w:div>
    <w:div w:id="462622598">
      <w:bodyDiv w:val="1"/>
      <w:marLeft w:val="0"/>
      <w:marRight w:val="0"/>
      <w:marTop w:val="0"/>
      <w:marBottom w:val="0"/>
      <w:divBdr>
        <w:top w:val="none" w:sz="0" w:space="0" w:color="auto"/>
        <w:left w:val="none" w:sz="0" w:space="0" w:color="auto"/>
        <w:bottom w:val="none" w:sz="0" w:space="0" w:color="auto"/>
        <w:right w:val="none" w:sz="0" w:space="0" w:color="auto"/>
      </w:divBdr>
    </w:div>
    <w:div w:id="486212619">
      <w:bodyDiv w:val="1"/>
      <w:marLeft w:val="0"/>
      <w:marRight w:val="0"/>
      <w:marTop w:val="0"/>
      <w:marBottom w:val="0"/>
      <w:divBdr>
        <w:top w:val="none" w:sz="0" w:space="0" w:color="auto"/>
        <w:left w:val="none" w:sz="0" w:space="0" w:color="auto"/>
        <w:bottom w:val="none" w:sz="0" w:space="0" w:color="auto"/>
        <w:right w:val="none" w:sz="0" w:space="0" w:color="auto"/>
      </w:divBdr>
    </w:div>
    <w:div w:id="493032156">
      <w:bodyDiv w:val="1"/>
      <w:marLeft w:val="0"/>
      <w:marRight w:val="0"/>
      <w:marTop w:val="0"/>
      <w:marBottom w:val="0"/>
      <w:divBdr>
        <w:top w:val="none" w:sz="0" w:space="0" w:color="auto"/>
        <w:left w:val="none" w:sz="0" w:space="0" w:color="auto"/>
        <w:bottom w:val="none" w:sz="0" w:space="0" w:color="auto"/>
        <w:right w:val="none" w:sz="0" w:space="0" w:color="auto"/>
      </w:divBdr>
    </w:div>
    <w:div w:id="504785208">
      <w:bodyDiv w:val="1"/>
      <w:marLeft w:val="0"/>
      <w:marRight w:val="0"/>
      <w:marTop w:val="0"/>
      <w:marBottom w:val="0"/>
      <w:divBdr>
        <w:top w:val="none" w:sz="0" w:space="0" w:color="auto"/>
        <w:left w:val="none" w:sz="0" w:space="0" w:color="auto"/>
        <w:bottom w:val="none" w:sz="0" w:space="0" w:color="auto"/>
        <w:right w:val="none" w:sz="0" w:space="0" w:color="auto"/>
      </w:divBdr>
    </w:div>
    <w:div w:id="529876333">
      <w:bodyDiv w:val="1"/>
      <w:marLeft w:val="0"/>
      <w:marRight w:val="0"/>
      <w:marTop w:val="0"/>
      <w:marBottom w:val="0"/>
      <w:divBdr>
        <w:top w:val="none" w:sz="0" w:space="0" w:color="auto"/>
        <w:left w:val="none" w:sz="0" w:space="0" w:color="auto"/>
        <w:bottom w:val="none" w:sz="0" w:space="0" w:color="auto"/>
        <w:right w:val="none" w:sz="0" w:space="0" w:color="auto"/>
      </w:divBdr>
    </w:div>
    <w:div w:id="533231029">
      <w:bodyDiv w:val="1"/>
      <w:marLeft w:val="0"/>
      <w:marRight w:val="0"/>
      <w:marTop w:val="0"/>
      <w:marBottom w:val="0"/>
      <w:divBdr>
        <w:top w:val="none" w:sz="0" w:space="0" w:color="auto"/>
        <w:left w:val="none" w:sz="0" w:space="0" w:color="auto"/>
        <w:bottom w:val="none" w:sz="0" w:space="0" w:color="auto"/>
        <w:right w:val="none" w:sz="0" w:space="0" w:color="auto"/>
      </w:divBdr>
    </w:div>
    <w:div w:id="562764232">
      <w:bodyDiv w:val="1"/>
      <w:marLeft w:val="0"/>
      <w:marRight w:val="0"/>
      <w:marTop w:val="0"/>
      <w:marBottom w:val="0"/>
      <w:divBdr>
        <w:top w:val="none" w:sz="0" w:space="0" w:color="auto"/>
        <w:left w:val="none" w:sz="0" w:space="0" w:color="auto"/>
        <w:bottom w:val="none" w:sz="0" w:space="0" w:color="auto"/>
        <w:right w:val="none" w:sz="0" w:space="0" w:color="auto"/>
      </w:divBdr>
    </w:div>
    <w:div w:id="567810581">
      <w:bodyDiv w:val="1"/>
      <w:marLeft w:val="0"/>
      <w:marRight w:val="0"/>
      <w:marTop w:val="0"/>
      <w:marBottom w:val="0"/>
      <w:divBdr>
        <w:top w:val="none" w:sz="0" w:space="0" w:color="auto"/>
        <w:left w:val="none" w:sz="0" w:space="0" w:color="auto"/>
        <w:bottom w:val="none" w:sz="0" w:space="0" w:color="auto"/>
        <w:right w:val="none" w:sz="0" w:space="0" w:color="auto"/>
      </w:divBdr>
    </w:div>
    <w:div w:id="577053643">
      <w:bodyDiv w:val="1"/>
      <w:marLeft w:val="0"/>
      <w:marRight w:val="0"/>
      <w:marTop w:val="0"/>
      <w:marBottom w:val="0"/>
      <w:divBdr>
        <w:top w:val="none" w:sz="0" w:space="0" w:color="auto"/>
        <w:left w:val="none" w:sz="0" w:space="0" w:color="auto"/>
        <w:bottom w:val="none" w:sz="0" w:space="0" w:color="auto"/>
        <w:right w:val="none" w:sz="0" w:space="0" w:color="auto"/>
      </w:divBdr>
    </w:div>
    <w:div w:id="635571916">
      <w:bodyDiv w:val="1"/>
      <w:marLeft w:val="0"/>
      <w:marRight w:val="0"/>
      <w:marTop w:val="0"/>
      <w:marBottom w:val="0"/>
      <w:divBdr>
        <w:top w:val="none" w:sz="0" w:space="0" w:color="auto"/>
        <w:left w:val="none" w:sz="0" w:space="0" w:color="auto"/>
        <w:bottom w:val="none" w:sz="0" w:space="0" w:color="auto"/>
        <w:right w:val="none" w:sz="0" w:space="0" w:color="auto"/>
      </w:divBdr>
    </w:div>
    <w:div w:id="685403543">
      <w:bodyDiv w:val="1"/>
      <w:marLeft w:val="0"/>
      <w:marRight w:val="0"/>
      <w:marTop w:val="0"/>
      <w:marBottom w:val="0"/>
      <w:divBdr>
        <w:top w:val="none" w:sz="0" w:space="0" w:color="auto"/>
        <w:left w:val="none" w:sz="0" w:space="0" w:color="auto"/>
        <w:bottom w:val="none" w:sz="0" w:space="0" w:color="auto"/>
        <w:right w:val="none" w:sz="0" w:space="0" w:color="auto"/>
      </w:divBdr>
    </w:div>
    <w:div w:id="693269688">
      <w:bodyDiv w:val="1"/>
      <w:marLeft w:val="0"/>
      <w:marRight w:val="0"/>
      <w:marTop w:val="0"/>
      <w:marBottom w:val="0"/>
      <w:divBdr>
        <w:top w:val="none" w:sz="0" w:space="0" w:color="auto"/>
        <w:left w:val="none" w:sz="0" w:space="0" w:color="auto"/>
        <w:bottom w:val="none" w:sz="0" w:space="0" w:color="auto"/>
        <w:right w:val="none" w:sz="0" w:space="0" w:color="auto"/>
      </w:divBdr>
    </w:div>
    <w:div w:id="705446826">
      <w:bodyDiv w:val="1"/>
      <w:marLeft w:val="0"/>
      <w:marRight w:val="0"/>
      <w:marTop w:val="0"/>
      <w:marBottom w:val="0"/>
      <w:divBdr>
        <w:top w:val="none" w:sz="0" w:space="0" w:color="auto"/>
        <w:left w:val="none" w:sz="0" w:space="0" w:color="auto"/>
        <w:bottom w:val="none" w:sz="0" w:space="0" w:color="auto"/>
        <w:right w:val="none" w:sz="0" w:space="0" w:color="auto"/>
      </w:divBdr>
    </w:div>
    <w:div w:id="711466174">
      <w:bodyDiv w:val="1"/>
      <w:marLeft w:val="0"/>
      <w:marRight w:val="0"/>
      <w:marTop w:val="0"/>
      <w:marBottom w:val="0"/>
      <w:divBdr>
        <w:top w:val="none" w:sz="0" w:space="0" w:color="auto"/>
        <w:left w:val="none" w:sz="0" w:space="0" w:color="auto"/>
        <w:bottom w:val="none" w:sz="0" w:space="0" w:color="auto"/>
        <w:right w:val="none" w:sz="0" w:space="0" w:color="auto"/>
      </w:divBdr>
    </w:div>
    <w:div w:id="720785095">
      <w:bodyDiv w:val="1"/>
      <w:marLeft w:val="0"/>
      <w:marRight w:val="0"/>
      <w:marTop w:val="0"/>
      <w:marBottom w:val="0"/>
      <w:divBdr>
        <w:top w:val="none" w:sz="0" w:space="0" w:color="auto"/>
        <w:left w:val="none" w:sz="0" w:space="0" w:color="auto"/>
        <w:bottom w:val="none" w:sz="0" w:space="0" w:color="auto"/>
        <w:right w:val="none" w:sz="0" w:space="0" w:color="auto"/>
      </w:divBdr>
    </w:div>
    <w:div w:id="720860945">
      <w:bodyDiv w:val="1"/>
      <w:marLeft w:val="0"/>
      <w:marRight w:val="0"/>
      <w:marTop w:val="0"/>
      <w:marBottom w:val="0"/>
      <w:divBdr>
        <w:top w:val="none" w:sz="0" w:space="0" w:color="auto"/>
        <w:left w:val="none" w:sz="0" w:space="0" w:color="auto"/>
        <w:bottom w:val="none" w:sz="0" w:space="0" w:color="auto"/>
        <w:right w:val="none" w:sz="0" w:space="0" w:color="auto"/>
      </w:divBdr>
    </w:div>
    <w:div w:id="731851610">
      <w:bodyDiv w:val="1"/>
      <w:marLeft w:val="0"/>
      <w:marRight w:val="0"/>
      <w:marTop w:val="0"/>
      <w:marBottom w:val="0"/>
      <w:divBdr>
        <w:top w:val="none" w:sz="0" w:space="0" w:color="auto"/>
        <w:left w:val="none" w:sz="0" w:space="0" w:color="auto"/>
        <w:bottom w:val="none" w:sz="0" w:space="0" w:color="auto"/>
        <w:right w:val="none" w:sz="0" w:space="0" w:color="auto"/>
      </w:divBdr>
    </w:div>
    <w:div w:id="737359104">
      <w:bodyDiv w:val="1"/>
      <w:marLeft w:val="0"/>
      <w:marRight w:val="0"/>
      <w:marTop w:val="0"/>
      <w:marBottom w:val="0"/>
      <w:divBdr>
        <w:top w:val="none" w:sz="0" w:space="0" w:color="auto"/>
        <w:left w:val="none" w:sz="0" w:space="0" w:color="auto"/>
        <w:bottom w:val="none" w:sz="0" w:space="0" w:color="auto"/>
        <w:right w:val="none" w:sz="0" w:space="0" w:color="auto"/>
      </w:divBdr>
    </w:div>
    <w:div w:id="776175068">
      <w:bodyDiv w:val="1"/>
      <w:marLeft w:val="0"/>
      <w:marRight w:val="0"/>
      <w:marTop w:val="0"/>
      <w:marBottom w:val="0"/>
      <w:divBdr>
        <w:top w:val="none" w:sz="0" w:space="0" w:color="auto"/>
        <w:left w:val="none" w:sz="0" w:space="0" w:color="auto"/>
        <w:bottom w:val="none" w:sz="0" w:space="0" w:color="auto"/>
        <w:right w:val="none" w:sz="0" w:space="0" w:color="auto"/>
      </w:divBdr>
    </w:div>
    <w:div w:id="796994925">
      <w:bodyDiv w:val="1"/>
      <w:marLeft w:val="0"/>
      <w:marRight w:val="0"/>
      <w:marTop w:val="0"/>
      <w:marBottom w:val="0"/>
      <w:divBdr>
        <w:top w:val="none" w:sz="0" w:space="0" w:color="auto"/>
        <w:left w:val="none" w:sz="0" w:space="0" w:color="auto"/>
        <w:bottom w:val="none" w:sz="0" w:space="0" w:color="auto"/>
        <w:right w:val="none" w:sz="0" w:space="0" w:color="auto"/>
      </w:divBdr>
    </w:div>
    <w:div w:id="809054512">
      <w:bodyDiv w:val="1"/>
      <w:marLeft w:val="0"/>
      <w:marRight w:val="0"/>
      <w:marTop w:val="0"/>
      <w:marBottom w:val="0"/>
      <w:divBdr>
        <w:top w:val="none" w:sz="0" w:space="0" w:color="auto"/>
        <w:left w:val="none" w:sz="0" w:space="0" w:color="auto"/>
        <w:bottom w:val="none" w:sz="0" w:space="0" w:color="auto"/>
        <w:right w:val="none" w:sz="0" w:space="0" w:color="auto"/>
      </w:divBdr>
    </w:div>
    <w:div w:id="820779509">
      <w:bodyDiv w:val="1"/>
      <w:marLeft w:val="0"/>
      <w:marRight w:val="0"/>
      <w:marTop w:val="0"/>
      <w:marBottom w:val="0"/>
      <w:divBdr>
        <w:top w:val="none" w:sz="0" w:space="0" w:color="auto"/>
        <w:left w:val="none" w:sz="0" w:space="0" w:color="auto"/>
        <w:bottom w:val="none" w:sz="0" w:space="0" w:color="auto"/>
        <w:right w:val="none" w:sz="0" w:space="0" w:color="auto"/>
      </w:divBdr>
    </w:div>
    <w:div w:id="835992762">
      <w:bodyDiv w:val="1"/>
      <w:marLeft w:val="0"/>
      <w:marRight w:val="0"/>
      <w:marTop w:val="0"/>
      <w:marBottom w:val="0"/>
      <w:divBdr>
        <w:top w:val="none" w:sz="0" w:space="0" w:color="auto"/>
        <w:left w:val="none" w:sz="0" w:space="0" w:color="auto"/>
        <w:bottom w:val="none" w:sz="0" w:space="0" w:color="auto"/>
        <w:right w:val="none" w:sz="0" w:space="0" w:color="auto"/>
      </w:divBdr>
    </w:div>
    <w:div w:id="883371341">
      <w:bodyDiv w:val="1"/>
      <w:marLeft w:val="0"/>
      <w:marRight w:val="0"/>
      <w:marTop w:val="0"/>
      <w:marBottom w:val="0"/>
      <w:divBdr>
        <w:top w:val="none" w:sz="0" w:space="0" w:color="auto"/>
        <w:left w:val="none" w:sz="0" w:space="0" w:color="auto"/>
        <w:bottom w:val="none" w:sz="0" w:space="0" w:color="auto"/>
        <w:right w:val="none" w:sz="0" w:space="0" w:color="auto"/>
      </w:divBdr>
    </w:div>
    <w:div w:id="893587594">
      <w:bodyDiv w:val="1"/>
      <w:marLeft w:val="0"/>
      <w:marRight w:val="0"/>
      <w:marTop w:val="0"/>
      <w:marBottom w:val="0"/>
      <w:divBdr>
        <w:top w:val="none" w:sz="0" w:space="0" w:color="auto"/>
        <w:left w:val="none" w:sz="0" w:space="0" w:color="auto"/>
        <w:bottom w:val="none" w:sz="0" w:space="0" w:color="auto"/>
        <w:right w:val="none" w:sz="0" w:space="0" w:color="auto"/>
      </w:divBdr>
    </w:div>
    <w:div w:id="950092275">
      <w:bodyDiv w:val="1"/>
      <w:marLeft w:val="0"/>
      <w:marRight w:val="0"/>
      <w:marTop w:val="0"/>
      <w:marBottom w:val="0"/>
      <w:divBdr>
        <w:top w:val="none" w:sz="0" w:space="0" w:color="auto"/>
        <w:left w:val="none" w:sz="0" w:space="0" w:color="auto"/>
        <w:bottom w:val="none" w:sz="0" w:space="0" w:color="auto"/>
        <w:right w:val="none" w:sz="0" w:space="0" w:color="auto"/>
      </w:divBdr>
    </w:div>
    <w:div w:id="956638017">
      <w:bodyDiv w:val="1"/>
      <w:marLeft w:val="0"/>
      <w:marRight w:val="0"/>
      <w:marTop w:val="0"/>
      <w:marBottom w:val="0"/>
      <w:divBdr>
        <w:top w:val="none" w:sz="0" w:space="0" w:color="auto"/>
        <w:left w:val="none" w:sz="0" w:space="0" w:color="auto"/>
        <w:bottom w:val="none" w:sz="0" w:space="0" w:color="auto"/>
        <w:right w:val="none" w:sz="0" w:space="0" w:color="auto"/>
      </w:divBdr>
    </w:div>
    <w:div w:id="967661215">
      <w:bodyDiv w:val="1"/>
      <w:marLeft w:val="0"/>
      <w:marRight w:val="0"/>
      <w:marTop w:val="0"/>
      <w:marBottom w:val="0"/>
      <w:divBdr>
        <w:top w:val="none" w:sz="0" w:space="0" w:color="auto"/>
        <w:left w:val="none" w:sz="0" w:space="0" w:color="auto"/>
        <w:bottom w:val="none" w:sz="0" w:space="0" w:color="auto"/>
        <w:right w:val="none" w:sz="0" w:space="0" w:color="auto"/>
      </w:divBdr>
    </w:div>
    <w:div w:id="980813641">
      <w:bodyDiv w:val="1"/>
      <w:marLeft w:val="0"/>
      <w:marRight w:val="0"/>
      <w:marTop w:val="0"/>
      <w:marBottom w:val="0"/>
      <w:divBdr>
        <w:top w:val="none" w:sz="0" w:space="0" w:color="auto"/>
        <w:left w:val="none" w:sz="0" w:space="0" w:color="auto"/>
        <w:bottom w:val="none" w:sz="0" w:space="0" w:color="auto"/>
        <w:right w:val="none" w:sz="0" w:space="0" w:color="auto"/>
      </w:divBdr>
    </w:div>
    <w:div w:id="982344085">
      <w:bodyDiv w:val="1"/>
      <w:marLeft w:val="0"/>
      <w:marRight w:val="0"/>
      <w:marTop w:val="0"/>
      <w:marBottom w:val="0"/>
      <w:divBdr>
        <w:top w:val="none" w:sz="0" w:space="0" w:color="auto"/>
        <w:left w:val="none" w:sz="0" w:space="0" w:color="auto"/>
        <w:bottom w:val="none" w:sz="0" w:space="0" w:color="auto"/>
        <w:right w:val="none" w:sz="0" w:space="0" w:color="auto"/>
      </w:divBdr>
    </w:div>
    <w:div w:id="987369026">
      <w:bodyDiv w:val="1"/>
      <w:marLeft w:val="0"/>
      <w:marRight w:val="0"/>
      <w:marTop w:val="0"/>
      <w:marBottom w:val="0"/>
      <w:divBdr>
        <w:top w:val="none" w:sz="0" w:space="0" w:color="auto"/>
        <w:left w:val="none" w:sz="0" w:space="0" w:color="auto"/>
        <w:bottom w:val="none" w:sz="0" w:space="0" w:color="auto"/>
        <w:right w:val="none" w:sz="0" w:space="0" w:color="auto"/>
      </w:divBdr>
    </w:div>
    <w:div w:id="1021123135">
      <w:bodyDiv w:val="1"/>
      <w:marLeft w:val="0"/>
      <w:marRight w:val="0"/>
      <w:marTop w:val="0"/>
      <w:marBottom w:val="0"/>
      <w:divBdr>
        <w:top w:val="none" w:sz="0" w:space="0" w:color="auto"/>
        <w:left w:val="none" w:sz="0" w:space="0" w:color="auto"/>
        <w:bottom w:val="none" w:sz="0" w:space="0" w:color="auto"/>
        <w:right w:val="none" w:sz="0" w:space="0" w:color="auto"/>
      </w:divBdr>
    </w:div>
    <w:div w:id="1037655611">
      <w:bodyDiv w:val="1"/>
      <w:marLeft w:val="0"/>
      <w:marRight w:val="0"/>
      <w:marTop w:val="0"/>
      <w:marBottom w:val="0"/>
      <w:divBdr>
        <w:top w:val="none" w:sz="0" w:space="0" w:color="auto"/>
        <w:left w:val="none" w:sz="0" w:space="0" w:color="auto"/>
        <w:bottom w:val="none" w:sz="0" w:space="0" w:color="auto"/>
        <w:right w:val="none" w:sz="0" w:space="0" w:color="auto"/>
      </w:divBdr>
    </w:div>
    <w:div w:id="1098139943">
      <w:bodyDiv w:val="1"/>
      <w:marLeft w:val="0"/>
      <w:marRight w:val="0"/>
      <w:marTop w:val="0"/>
      <w:marBottom w:val="0"/>
      <w:divBdr>
        <w:top w:val="none" w:sz="0" w:space="0" w:color="auto"/>
        <w:left w:val="none" w:sz="0" w:space="0" w:color="auto"/>
        <w:bottom w:val="none" w:sz="0" w:space="0" w:color="auto"/>
        <w:right w:val="none" w:sz="0" w:space="0" w:color="auto"/>
      </w:divBdr>
    </w:div>
    <w:div w:id="1098983565">
      <w:bodyDiv w:val="1"/>
      <w:marLeft w:val="0"/>
      <w:marRight w:val="0"/>
      <w:marTop w:val="0"/>
      <w:marBottom w:val="0"/>
      <w:divBdr>
        <w:top w:val="none" w:sz="0" w:space="0" w:color="auto"/>
        <w:left w:val="none" w:sz="0" w:space="0" w:color="auto"/>
        <w:bottom w:val="none" w:sz="0" w:space="0" w:color="auto"/>
        <w:right w:val="none" w:sz="0" w:space="0" w:color="auto"/>
      </w:divBdr>
    </w:div>
    <w:div w:id="1101684162">
      <w:bodyDiv w:val="1"/>
      <w:marLeft w:val="0"/>
      <w:marRight w:val="0"/>
      <w:marTop w:val="0"/>
      <w:marBottom w:val="0"/>
      <w:divBdr>
        <w:top w:val="none" w:sz="0" w:space="0" w:color="auto"/>
        <w:left w:val="none" w:sz="0" w:space="0" w:color="auto"/>
        <w:bottom w:val="none" w:sz="0" w:space="0" w:color="auto"/>
        <w:right w:val="none" w:sz="0" w:space="0" w:color="auto"/>
      </w:divBdr>
      <w:divsChild>
        <w:div w:id="1206912881">
          <w:marLeft w:val="432"/>
          <w:marRight w:val="0"/>
          <w:marTop w:val="125"/>
          <w:marBottom w:val="0"/>
          <w:divBdr>
            <w:top w:val="none" w:sz="0" w:space="0" w:color="auto"/>
            <w:left w:val="none" w:sz="0" w:space="0" w:color="auto"/>
            <w:bottom w:val="none" w:sz="0" w:space="0" w:color="auto"/>
            <w:right w:val="none" w:sz="0" w:space="0" w:color="auto"/>
          </w:divBdr>
        </w:div>
        <w:div w:id="1951275020">
          <w:marLeft w:val="432"/>
          <w:marRight w:val="0"/>
          <w:marTop w:val="125"/>
          <w:marBottom w:val="0"/>
          <w:divBdr>
            <w:top w:val="none" w:sz="0" w:space="0" w:color="auto"/>
            <w:left w:val="none" w:sz="0" w:space="0" w:color="auto"/>
            <w:bottom w:val="none" w:sz="0" w:space="0" w:color="auto"/>
            <w:right w:val="none" w:sz="0" w:space="0" w:color="auto"/>
          </w:divBdr>
        </w:div>
        <w:div w:id="520633320">
          <w:marLeft w:val="432"/>
          <w:marRight w:val="0"/>
          <w:marTop w:val="125"/>
          <w:marBottom w:val="0"/>
          <w:divBdr>
            <w:top w:val="none" w:sz="0" w:space="0" w:color="auto"/>
            <w:left w:val="none" w:sz="0" w:space="0" w:color="auto"/>
            <w:bottom w:val="none" w:sz="0" w:space="0" w:color="auto"/>
            <w:right w:val="none" w:sz="0" w:space="0" w:color="auto"/>
          </w:divBdr>
        </w:div>
        <w:div w:id="1058092200">
          <w:marLeft w:val="432"/>
          <w:marRight w:val="0"/>
          <w:marTop w:val="125"/>
          <w:marBottom w:val="0"/>
          <w:divBdr>
            <w:top w:val="none" w:sz="0" w:space="0" w:color="auto"/>
            <w:left w:val="none" w:sz="0" w:space="0" w:color="auto"/>
            <w:bottom w:val="none" w:sz="0" w:space="0" w:color="auto"/>
            <w:right w:val="none" w:sz="0" w:space="0" w:color="auto"/>
          </w:divBdr>
        </w:div>
        <w:div w:id="831986503">
          <w:marLeft w:val="432"/>
          <w:marRight w:val="0"/>
          <w:marTop w:val="125"/>
          <w:marBottom w:val="0"/>
          <w:divBdr>
            <w:top w:val="none" w:sz="0" w:space="0" w:color="auto"/>
            <w:left w:val="none" w:sz="0" w:space="0" w:color="auto"/>
            <w:bottom w:val="none" w:sz="0" w:space="0" w:color="auto"/>
            <w:right w:val="none" w:sz="0" w:space="0" w:color="auto"/>
          </w:divBdr>
        </w:div>
        <w:div w:id="317807522">
          <w:marLeft w:val="432"/>
          <w:marRight w:val="0"/>
          <w:marTop w:val="125"/>
          <w:marBottom w:val="0"/>
          <w:divBdr>
            <w:top w:val="none" w:sz="0" w:space="0" w:color="auto"/>
            <w:left w:val="none" w:sz="0" w:space="0" w:color="auto"/>
            <w:bottom w:val="none" w:sz="0" w:space="0" w:color="auto"/>
            <w:right w:val="none" w:sz="0" w:space="0" w:color="auto"/>
          </w:divBdr>
        </w:div>
        <w:div w:id="1773698651">
          <w:marLeft w:val="432"/>
          <w:marRight w:val="0"/>
          <w:marTop w:val="125"/>
          <w:marBottom w:val="0"/>
          <w:divBdr>
            <w:top w:val="none" w:sz="0" w:space="0" w:color="auto"/>
            <w:left w:val="none" w:sz="0" w:space="0" w:color="auto"/>
            <w:bottom w:val="none" w:sz="0" w:space="0" w:color="auto"/>
            <w:right w:val="none" w:sz="0" w:space="0" w:color="auto"/>
          </w:divBdr>
        </w:div>
        <w:div w:id="238103003">
          <w:marLeft w:val="432"/>
          <w:marRight w:val="0"/>
          <w:marTop w:val="125"/>
          <w:marBottom w:val="0"/>
          <w:divBdr>
            <w:top w:val="none" w:sz="0" w:space="0" w:color="auto"/>
            <w:left w:val="none" w:sz="0" w:space="0" w:color="auto"/>
            <w:bottom w:val="none" w:sz="0" w:space="0" w:color="auto"/>
            <w:right w:val="none" w:sz="0" w:space="0" w:color="auto"/>
          </w:divBdr>
        </w:div>
      </w:divsChild>
    </w:div>
    <w:div w:id="1117025982">
      <w:bodyDiv w:val="1"/>
      <w:marLeft w:val="0"/>
      <w:marRight w:val="0"/>
      <w:marTop w:val="0"/>
      <w:marBottom w:val="0"/>
      <w:divBdr>
        <w:top w:val="none" w:sz="0" w:space="0" w:color="auto"/>
        <w:left w:val="none" w:sz="0" w:space="0" w:color="auto"/>
        <w:bottom w:val="none" w:sz="0" w:space="0" w:color="auto"/>
        <w:right w:val="none" w:sz="0" w:space="0" w:color="auto"/>
      </w:divBdr>
    </w:div>
    <w:div w:id="1139223279">
      <w:bodyDiv w:val="1"/>
      <w:marLeft w:val="0"/>
      <w:marRight w:val="0"/>
      <w:marTop w:val="0"/>
      <w:marBottom w:val="0"/>
      <w:divBdr>
        <w:top w:val="none" w:sz="0" w:space="0" w:color="auto"/>
        <w:left w:val="none" w:sz="0" w:space="0" w:color="auto"/>
        <w:bottom w:val="none" w:sz="0" w:space="0" w:color="auto"/>
        <w:right w:val="none" w:sz="0" w:space="0" w:color="auto"/>
      </w:divBdr>
    </w:div>
    <w:div w:id="1139613489">
      <w:bodyDiv w:val="1"/>
      <w:marLeft w:val="0"/>
      <w:marRight w:val="0"/>
      <w:marTop w:val="0"/>
      <w:marBottom w:val="0"/>
      <w:divBdr>
        <w:top w:val="none" w:sz="0" w:space="0" w:color="auto"/>
        <w:left w:val="none" w:sz="0" w:space="0" w:color="auto"/>
        <w:bottom w:val="none" w:sz="0" w:space="0" w:color="auto"/>
        <w:right w:val="none" w:sz="0" w:space="0" w:color="auto"/>
      </w:divBdr>
    </w:div>
    <w:div w:id="1160779809">
      <w:bodyDiv w:val="1"/>
      <w:marLeft w:val="0"/>
      <w:marRight w:val="0"/>
      <w:marTop w:val="0"/>
      <w:marBottom w:val="0"/>
      <w:divBdr>
        <w:top w:val="none" w:sz="0" w:space="0" w:color="auto"/>
        <w:left w:val="none" w:sz="0" w:space="0" w:color="auto"/>
        <w:bottom w:val="none" w:sz="0" w:space="0" w:color="auto"/>
        <w:right w:val="none" w:sz="0" w:space="0" w:color="auto"/>
      </w:divBdr>
    </w:div>
    <w:div w:id="1183861242">
      <w:bodyDiv w:val="1"/>
      <w:marLeft w:val="0"/>
      <w:marRight w:val="0"/>
      <w:marTop w:val="0"/>
      <w:marBottom w:val="0"/>
      <w:divBdr>
        <w:top w:val="none" w:sz="0" w:space="0" w:color="auto"/>
        <w:left w:val="none" w:sz="0" w:space="0" w:color="auto"/>
        <w:bottom w:val="none" w:sz="0" w:space="0" w:color="auto"/>
        <w:right w:val="none" w:sz="0" w:space="0" w:color="auto"/>
      </w:divBdr>
    </w:div>
    <w:div w:id="1200702086">
      <w:bodyDiv w:val="1"/>
      <w:marLeft w:val="0"/>
      <w:marRight w:val="0"/>
      <w:marTop w:val="0"/>
      <w:marBottom w:val="0"/>
      <w:divBdr>
        <w:top w:val="none" w:sz="0" w:space="0" w:color="auto"/>
        <w:left w:val="none" w:sz="0" w:space="0" w:color="auto"/>
        <w:bottom w:val="none" w:sz="0" w:space="0" w:color="auto"/>
        <w:right w:val="none" w:sz="0" w:space="0" w:color="auto"/>
      </w:divBdr>
    </w:div>
    <w:div w:id="1230312967">
      <w:bodyDiv w:val="1"/>
      <w:marLeft w:val="0"/>
      <w:marRight w:val="0"/>
      <w:marTop w:val="0"/>
      <w:marBottom w:val="0"/>
      <w:divBdr>
        <w:top w:val="none" w:sz="0" w:space="0" w:color="auto"/>
        <w:left w:val="none" w:sz="0" w:space="0" w:color="auto"/>
        <w:bottom w:val="none" w:sz="0" w:space="0" w:color="auto"/>
        <w:right w:val="none" w:sz="0" w:space="0" w:color="auto"/>
      </w:divBdr>
    </w:div>
    <w:div w:id="1235823372">
      <w:bodyDiv w:val="1"/>
      <w:marLeft w:val="0"/>
      <w:marRight w:val="0"/>
      <w:marTop w:val="0"/>
      <w:marBottom w:val="0"/>
      <w:divBdr>
        <w:top w:val="none" w:sz="0" w:space="0" w:color="auto"/>
        <w:left w:val="none" w:sz="0" w:space="0" w:color="auto"/>
        <w:bottom w:val="none" w:sz="0" w:space="0" w:color="auto"/>
        <w:right w:val="none" w:sz="0" w:space="0" w:color="auto"/>
      </w:divBdr>
    </w:div>
    <w:div w:id="1276249136">
      <w:bodyDiv w:val="1"/>
      <w:marLeft w:val="0"/>
      <w:marRight w:val="0"/>
      <w:marTop w:val="0"/>
      <w:marBottom w:val="0"/>
      <w:divBdr>
        <w:top w:val="none" w:sz="0" w:space="0" w:color="auto"/>
        <w:left w:val="none" w:sz="0" w:space="0" w:color="auto"/>
        <w:bottom w:val="none" w:sz="0" w:space="0" w:color="auto"/>
        <w:right w:val="none" w:sz="0" w:space="0" w:color="auto"/>
      </w:divBdr>
    </w:div>
    <w:div w:id="1299920667">
      <w:bodyDiv w:val="1"/>
      <w:marLeft w:val="0"/>
      <w:marRight w:val="0"/>
      <w:marTop w:val="0"/>
      <w:marBottom w:val="0"/>
      <w:divBdr>
        <w:top w:val="none" w:sz="0" w:space="0" w:color="auto"/>
        <w:left w:val="none" w:sz="0" w:space="0" w:color="auto"/>
        <w:bottom w:val="none" w:sz="0" w:space="0" w:color="auto"/>
        <w:right w:val="none" w:sz="0" w:space="0" w:color="auto"/>
      </w:divBdr>
    </w:div>
    <w:div w:id="1313368088">
      <w:bodyDiv w:val="1"/>
      <w:marLeft w:val="0"/>
      <w:marRight w:val="0"/>
      <w:marTop w:val="0"/>
      <w:marBottom w:val="0"/>
      <w:divBdr>
        <w:top w:val="none" w:sz="0" w:space="0" w:color="auto"/>
        <w:left w:val="none" w:sz="0" w:space="0" w:color="auto"/>
        <w:bottom w:val="none" w:sz="0" w:space="0" w:color="auto"/>
        <w:right w:val="none" w:sz="0" w:space="0" w:color="auto"/>
      </w:divBdr>
    </w:div>
    <w:div w:id="1336028390">
      <w:bodyDiv w:val="1"/>
      <w:marLeft w:val="0"/>
      <w:marRight w:val="0"/>
      <w:marTop w:val="0"/>
      <w:marBottom w:val="0"/>
      <w:divBdr>
        <w:top w:val="none" w:sz="0" w:space="0" w:color="auto"/>
        <w:left w:val="none" w:sz="0" w:space="0" w:color="auto"/>
        <w:bottom w:val="none" w:sz="0" w:space="0" w:color="auto"/>
        <w:right w:val="none" w:sz="0" w:space="0" w:color="auto"/>
      </w:divBdr>
    </w:div>
    <w:div w:id="1376392523">
      <w:bodyDiv w:val="1"/>
      <w:marLeft w:val="0"/>
      <w:marRight w:val="0"/>
      <w:marTop w:val="0"/>
      <w:marBottom w:val="0"/>
      <w:divBdr>
        <w:top w:val="none" w:sz="0" w:space="0" w:color="auto"/>
        <w:left w:val="none" w:sz="0" w:space="0" w:color="auto"/>
        <w:bottom w:val="none" w:sz="0" w:space="0" w:color="auto"/>
        <w:right w:val="none" w:sz="0" w:space="0" w:color="auto"/>
      </w:divBdr>
    </w:div>
    <w:div w:id="1385063843">
      <w:bodyDiv w:val="1"/>
      <w:marLeft w:val="0"/>
      <w:marRight w:val="0"/>
      <w:marTop w:val="0"/>
      <w:marBottom w:val="0"/>
      <w:divBdr>
        <w:top w:val="none" w:sz="0" w:space="0" w:color="auto"/>
        <w:left w:val="none" w:sz="0" w:space="0" w:color="auto"/>
        <w:bottom w:val="none" w:sz="0" w:space="0" w:color="auto"/>
        <w:right w:val="none" w:sz="0" w:space="0" w:color="auto"/>
      </w:divBdr>
    </w:div>
    <w:div w:id="1395851581">
      <w:bodyDiv w:val="1"/>
      <w:marLeft w:val="0"/>
      <w:marRight w:val="0"/>
      <w:marTop w:val="0"/>
      <w:marBottom w:val="0"/>
      <w:divBdr>
        <w:top w:val="none" w:sz="0" w:space="0" w:color="auto"/>
        <w:left w:val="none" w:sz="0" w:space="0" w:color="auto"/>
        <w:bottom w:val="none" w:sz="0" w:space="0" w:color="auto"/>
        <w:right w:val="none" w:sz="0" w:space="0" w:color="auto"/>
      </w:divBdr>
    </w:div>
    <w:div w:id="1397164697">
      <w:bodyDiv w:val="1"/>
      <w:marLeft w:val="0"/>
      <w:marRight w:val="0"/>
      <w:marTop w:val="0"/>
      <w:marBottom w:val="0"/>
      <w:divBdr>
        <w:top w:val="none" w:sz="0" w:space="0" w:color="auto"/>
        <w:left w:val="none" w:sz="0" w:space="0" w:color="auto"/>
        <w:bottom w:val="none" w:sz="0" w:space="0" w:color="auto"/>
        <w:right w:val="none" w:sz="0" w:space="0" w:color="auto"/>
      </w:divBdr>
    </w:div>
    <w:div w:id="1414472416">
      <w:bodyDiv w:val="1"/>
      <w:marLeft w:val="0"/>
      <w:marRight w:val="0"/>
      <w:marTop w:val="0"/>
      <w:marBottom w:val="0"/>
      <w:divBdr>
        <w:top w:val="none" w:sz="0" w:space="0" w:color="auto"/>
        <w:left w:val="none" w:sz="0" w:space="0" w:color="auto"/>
        <w:bottom w:val="none" w:sz="0" w:space="0" w:color="auto"/>
        <w:right w:val="none" w:sz="0" w:space="0" w:color="auto"/>
      </w:divBdr>
    </w:div>
    <w:div w:id="1452358235">
      <w:bodyDiv w:val="1"/>
      <w:marLeft w:val="0"/>
      <w:marRight w:val="0"/>
      <w:marTop w:val="0"/>
      <w:marBottom w:val="0"/>
      <w:divBdr>
        <w:top w:val="none" w:sz="0" w:space="0" w:color="auto"/>
        <w:left w:val="none" w:sz="0" w:space="0" w:color="auto"/>
        <w:bottom w:val="none" w:sz="0" w:space="0" w:color="auto"/>
        <w:right w:val="none" w:sz="0" w:space="0" w:color="auto"/>
      </w:divBdr>
    </w:div>
    <w:div w:id="1456556530">
      <w:bodyDiv w:val="1"/>
      <w:marLeft w:val="0"/>
      <w:marRight w:val="0"/>
      <w:marTop w:val="0"/>
      <w:marBottom w:val="0"/>
      <w:divBdr>
        <w:top w:val="none" w:sz="0" w:space="0" w:color="auto"/>
        <w:left w:val="none" w:sz="0" w:space="0" w:color="auto"/>
        <w:bottom w:val="none" w:sz="0" w:space="0" w:color="auto"/>
        <w:right w:val="none" w:sz="0" w:space="0" w:color="auto"/>
      </w:divBdr>
    </w:div>
    <w:div w:id="1458646693">
      <w:bodyDiv w:val="1"/>
      <w:marLeft w:val="0"/>
      <w:marRight w:val="0"/>
      <w:marTop w:val="0"/>
      <w:marBottom w:val="0"/>
      <w:divBdr>
        <w:top w:val="none" w:sz="0" w:space="0" w:color="auto"/>
        <w:left w:val="none" w:sz="0" w:space="0" w:color="auto"/>
        <w:bottom w:val="none" w:sz="0" w:space="0" w:color="auto"/>
        <w:right w:val="none" w:sz="0" w:space="0" w:color="auto"/>
      </w:divBdr>
    </w:div>
    <w:div w:id="1461000523">
      <w:bodyDiv w:val="1"/>
      <w:marLeft w:val="0"/>
      <w:marRight w:val="0"/>
      <w:marTop w:val="0"/>
      <w:marBottom w:val="0"/>
      <w:divBdr>
        <w:top w:val="none" w:sz="0" w:space="0" w:color="auto"/>
        <w:left w:val="none" w:sz="0" w:space="0" w:color="auto"/>
        <w:bottom w:val="none" w:sz="0" w:space="0" w:color="auto"/>
        <w:right w:val="none" w:sz="0" w:space="0" w:color="auto"/>
      </w:divBdr>
    </w:div>
    <w:div w:id="1501458547">
      <w:bodyDiv w:val="1"/>
      <w:marLeft w:val="0"/>
      <w:marRight w:val="0"/>
      <w:marTop w:val="0"/>
      <w:marBottom w:val="0"/>
      <w:divBdr>
        <w:top w:val="none" w:sz="0" w:space="0" w:color="auto"/>
        <w:left w:val="none" w:sz="0" w:space="0" w:color="auto"/>
        <w:bottom w:val="none" w:sz="0" w:space="0" w:color="auto"/>
        <w:right w:val="none" w:sz="0" w:space="0" w:color="auto"/>
      </w:divBdr>
    </w:div>
    <w:div w:id="1507087437">
      <w:bodyDiv w:val="1"/>
      <w:marLeft w:val="0"/>
      <w:marRight w:val="0"/>
      <w:marTop w:val="0"/>
      <w:marBottom w:val="0"/>
      <w:divBdr>
        <w:top w:val="none" w:sz="0" w:space="0" w:color="auto"/>
        <w:left w:val="none" w:sz="0" w:space="0" w:color="auto"/>
        <w:bottom w:val="none" w:sz="0" w:space="0" w:color="auto"/>
        <w:right w:val="none" w:sz="0" w:space="0" w:color="auto"/>
      </w:divBdr>
    </w:div>
    <w:div w:id="1532569852">
      <w:bodyDiv w:val="1"/>
      <w:marLeft w:val="0"/>
      <w:marRight w:val="0"/>
      <w:marTop w:val="0"/>
      <w:marBottom w:val="0"/>
      <w:divBdr>
        <w:top w:val="none" w:sz="0" w:space="0" w:color="auto"/>
        <w:left w:val="none" w:sz="0" w:space="0" w:color="auto"/>
        <w:bottom w:val="none" w:sz="0" w:space="0" w:color="auto"/>
        <w:right w:val="none" w:sz="0" w:space="0" w:color="auto"/>
      </w:divBdr>
    </w:div>
    <w:div w:id="1560552604">
      <w:bodyDiv w:val="1"/>
      <w:marLeft w:val="0"/>
      <w:marRight w:val="0"/>
      <w:marTop w:val="0"/>
      <w:marBottom w:val="0"/>
      <w:divBdr>
        <w:top w:val="none" w:sz="0" w:space="0" w:color="auto"/>
        <w:left w:val="none" w:sz="0" w:space="0" w:color="auto"/>
        <w:bottom w:val="none" w:sz="0" w:space="0" w:color="auto"/>
        <w:right w:val="none" w:sz="0" w:space="0" w:color="auto"/>
      </w:divBdr>
    </w:div>
    <w:div w:id="1580361513">
      <w:bodyDiv w:val="1"/>
      <w:marLeft w:val="0"/>
      <w:marRight w:val="0"/>
      <w:marTop w:val="0"/>
      <w:marBottom w:val="0"/>
      <w:divBdr>
        <w:top w:val="none" w:sz="0" w:space="0" w:color="auto"/>
        <w:left w:val="none" w:sz="0" w:space="0" w:color="auto"/>
        <w:bottom w:val="none" w:sz="0" w:space="0" w:color="auto"/>
        <w:right w:val="none" w:sz="0" w:space="0" w:color="auto"/>
      </w:divBdr>
    </w:div>
    <w:div w:id="1614824767">
      <w:bodyDiv w:val="1"/>
      <w:marLeft w:val="0"/>
      <w:marRight w:val="0"/>
      <w:marTop w:val="0"/>
      <w:marBottom w:val="0"/>
      <w:divBdr>
        <w:top w:val="none" w:sz="0" w:space="0" w:color="auto"/>
        <w:left w:val="none" w:sz="0" w:space="0" w:color="auto"/>
        <w:bottom w:val="none" w:sz="0" w:space="0" w:color="auto"/>
        <w:right w:val="none" w:sz="0" w:space="0" w:color="auto"/>
      </w:divBdr>
    </w:div>
    <w:div w:id="1623223170">
      <w:bodyDiv w:val="1"/>
      <w:marLeft w:val="0"/>
      <w:marRight w:val="0"/>
      <w:marTop w:val="0"/>
      <w:marBottom w:val="0"/>
      <w:divBdr>
        <w:top w:val="none" w:sz="0" w:space="0" w:color="auto"/>
        <w:left w:val="none" w:sz="0" w:space="0" w:color="auto"/>
        <w:bottom w:val="none" w:sz="0" w:space="0" w:color="auto"/>
        <w:right w:val="none" w:sz="0" w:space="0" w:color="auto"/>
      </w:divBdr>
    </w:div>
    <w:div w:id="1644120830">
      <w:bodyDiv w:val="1"/>
      <w:marLeft w:val="0"/>
      <w:marRight w:val="0"/>
      <w:marTop w:val="0"/>
      <w:marBottom w:val="0"/>
      <w:divBdr>
        <w:top w:val="none" w:sz="0" w:space="0" w:color="auto"/>
        <w:left w:val="none" w:sz="0" w:space="0" w:color="auto"/>
        <w:bottom w:val="none" w:sz="0" w:space="0" w:color="auto"/>
        <w:right w:val="none" w:sz="0" w:space="0" w:color="auto"/>
      </w:divBdr>
    </w:div>
    <w:div w:id="1661544186">
      <w:bodyDiv w:val="1"/>
      <w:marLeft w:val="0"/>
      <w:marRight w:val="0"/>
      <w:marTop w:val="0"/>
      <w:marBottom w:val="0"/>
      <w:divBdr>
        <w:top w:val="none" w:sz="0" w:space="0" w:color="auto"/>
        <w:left w:val="none" w:sz="0" w:space="0" w:color="auto"/>
        <w:bottom w:val="none" w:sz="0" w:space="0" w:color="auto"/>
        <w:right w:val="none" w:sz="0" w:space="0" w:color="auto"/>
      </w:divBdr>
    </w:div>
    <w:div w:id="1712145395">
      <w:bodyDiv w:val="1"/>
      <w:marLeft w:val="0"/>
      <w:marRight w:val="0"/>
      <w:marTop w:val="0"/>
      <w:marBottom w:val="0"/>
      <w:divBdr>
        <w:top w:val="none" w:sz="0" w:space="0" w:color="auto"/>
        <w:left w:val="none" w:sz="0" w:space="0" w:color="auto"/>
        <w:bottom w:val="none" w:sz="0" w:space="0" w:color="auto"/>
        <w:right w:val="none" w:sz="0" w:space="0" w:color="auto"/>
      </w:divBdr>
    </w:div>
    <w:div w:id="1719817959">
      <w:bodyDiv w:val="1"/>
      <w:marLeft w:val="0"/>
      <w:marRight w:val="0"/>
      <w:marTop w:val="0"/>
      <w:marBottom w:val="0"/>
      <w:divBdr>
        <w:top w:val="none" w:sz="0" w:space="0" w:color="auto"/>
        <w:left w:val="none" w:sz="0" w:space="0" w:color="auto"/>
        <w:bottom w:val="none" w:sz="0" w:space="0" w:color="auto"/>
        <w:right w:val="none" w:sz="0" w:space="0" w:color="auto"/>
      </w:divBdr>
    </w:div>
    <w:div w:id="1775244442">
      <w:bodyDiv w:val="1"/>
      <w:marLeft w:val="0"/>
      <w:marRight w:val="0"/>
      <w:marTop w:val="0"/>
      <w:marBottom w:val="0"/>
      <w:divBdr>
        <w:top w:val="none" w:sz="0" w:space="0" w:color="auto"/>
        <w:left w:val="none" w:sz="0" w:space="0" w:color="auto"/>
        <w:bottom w:val="none" w:sz="0" w:space="0" w:color="auto"/>
        <w:right w:val="none" w:sz="0" w:space="0" w:color="auto"/>
      </w:divBdr>
    </w:div>
    <w:div w:id="1784032649">
      <w:bodyDiv w:val="1"/>
      <w:marLeft w:val="0"/>
      <w:marRight w:val="0"/>
      <w:marTop w:val="0"/>
      <w:marBottom w:val="0"/>
      <w:divBdr>
        <w:top w:val="none" w:sz="0" w:space="0" w:color="auto"/>
        <w:left w:val="none" w:sz="0" w:space="0" w:color="auto"/>
        <w:bottom w:val="none" w:sz="0" w:space="0" w:color="auto"/>
        <w:right w:val="none" w:sz="0" w:space="0" w:color="auto"/>
      </w:divBdr>
      <w:divsChild>
        <w:div w:id="1678533043">
          <w:marLeft w:val="432"/>
          <w:marRight w:val="0"/>
          <w:marTop w:val="125"/>
          <w:marBottom w:val="0"/>
          <w:divBdr>
            <w:top w:val="none" w:sz="0" w:space="0" w:color="auto"/>
            <w:left w:val="none" w:sz="0" w:space="0" w:color="auto"/>
            <w:bottom w:val="none" w:sz="0" w:space="0" w:color="auto"/>
            <w:right w:val="none" w:sz="0" w:space="0" w:color="auto"/>
          </w:divBdr>
        </w:div>
        <w:div w:id="853422648">
          <w:marLeft w:val="432"/>
          <w:marRight w:val="0"/>
          <w:marTop w:val="125"/>
          <w:marBottom w:val="0"/>
          <w:divBdr>
            <w:top w:val="none" w:sz="0" w:space="0" w:color="auto"/>
            <w:left w:val="none" w:sz="0" w:space="0" w:color="auto"/>
            <w:bottom w:val="none" w:sz="0" w:space="0" w:color="auto"/>
            <w:right w:val="none" w:sz="0" w:space="0" w:color="auto"/>
          </w:divBdr>
        </w:div>
        <w:div w:id="553008769">
          <w:marLeft w:val="432"/>
          <w:marRight w:val="0"/>
          <w:marTop w:val="125"/>
          <w:marBottom w:val="0"/>
          <w:divBdr>
            <w:top w:val="none" w:sz="0" w:space="0" w:color="auto"/>
            <w:left w:val="none" w:sz="0" w:space="0" w:color="auto"/>
            <w:bottom w:val="none" w:sz="0" w:space="0" w:color="auto"/>
            <w:right w:val="none" w:sz="0" w:space="0" w:color="auto"/>
          </w:divBdr>
        </w:div>
      </w:divsChild>
    </w:div>
    <w:div w:id="1788088187">
      <w:bodyDiv w:val="1"/>
      <w:marLeft w:val="0"/>
      <w:marRight w:val="0"/>
      <w:marTop w:val="0"/>
      <w:marBottom w:val="0"/>
      <w:divBdr>
        <w:top w:val="none" w:sz="0" w:space="0" w:color="auto"/>
        <w:left w:val="none" w:sz="0" w:space="0" w:color="auto"/>
        <w:bottom w:val="none" w:sz="0" w:space="0" w:color="auto"/>
        <w:right w:val="none" w:sz="0" w:space="0" w:color="auto"/>
      </w:divBdr>
    </w:div>
    <w:div w:id="1792282981">
      <w:bodyDiv w:val="1"/>
      <w:marLeft w:val="0"/>
      <w:marRight w:val="0"/>
      <w:marTop w:val="0"/>
      <w:marBottom w:val="0"/>
      <w:divBdr>
        <w:top w:val="none" w:sz="0" w:space="0" w:color="auto"/>
        <w:left w:val="none" w:sz="0" w:space="0" w:color="auto"/>
        <w:bottom w:val="none" w:sz="0" w:space="0" w:color="auto"/>
        <w:right w:val="none" w:sz="0" w:space="0" w:color="auto"/>
      </w:divBdr>
    </w:div>
    <w:div w:id="1848472360">
      <w:bodyDiv w:val="1"/>
      <w:marLeft w:val="0"/>
      <w:marRight w:val="0"/>
      <w:marTop w:val="0"/>
      <w:marBottom w:val="0"/>
      <w:divBdr>
        <w:top w:val="none" w:sz="0" w:space="0" w:color="auto"/>
        <w:left w:val="none" w:sz="0" w:space="0" w:color="auto"/>
        <w:bottom w:val="none" w:sz="0" w:space="0" w:color="auto"/>
        <w:right w:val="none" w:sz="0" w:space="0" w:color="auto"/>
      </w:divBdr>
    </w:div>
    <w:div w:id="1872644153">
      <w:bodyDiv w:val="1"/>
      <w:marLeft w:val="0"/>
      <w:marRight w:val="0"/>
      <w:marTop w:val="0"/>
      <w:marBottom w:val="0"/>
      <w:divBdr>
        <w:top w:val="none" w:sz="0" w:space="0" w:color="auto"/>
        <w:left w:val="none" w:sz="0" w:space="0" w:color="auto"/>
        <w:bottom w:val="none" w:sz="0" w:space="0" w:color="auto"/>
        <w:right w:val="none" w:sz="0" w:space="0" w:color="auto"/>
      </w:divBdr>
    </w:div>
    <w:div w:id="1915316940">
      <w:bodyDiv w:val="1"/>
      <w:marLeft w:val="0"/>
      <w:marRight w:val="0"/>
      <w:marTop w:val="0"/>
      <w:marBottom w:val="0"/>
      <w:divBdr>
        <w:top w:val="none" w:sz="0" w:space="0" w:color="auto"/>
        <w:left w:val="none" w:sz="0" w:space="0" w:color="auto"/>
        <w:bottom w:val="none" w:sz="0" w:space="0" w:color="auto"/>
        <w:right w:val="none" w:sz="0" w:space="0" w:color="auto"/>
      </w:divBdr>
    </w:div>
    <w:div w:id="1931424566">
      <w:bodyDiv w:val="1"/>
      <w:marLeft w:val="0"/>
      <w:marRight w:val="0"/>
      <w:marTop w:val="0"/>
      <w:marBottom w:val="0"/>
      <w:divBdr>
        <w:top w:val="none" w:sz="0" w:space="0" w:color="auto"/>
        <w:left w:val="none" w:sz="0" w:space="0" w:color="auto"/>
        <w:bottom w:val="none" w:sz="0" w:space="0" w:color="auto"/>
        <w:right w:val="none" w:sz="0" w:space="0" w:color="auto"/>
      </w:divBdr>
    </w:div>
    <w:div w:id="1945381952">
      <w:bodyDiv w:val="1"/>
      <w:marLeft w:val="0"/>
      <w:marRight w:val="0"/>
      <w:marTop w:val="0"/>
      <w:marBottom w:val="0"/>
      <w:divBdr>
        <w:top w:val="none" w:sz="0" w:space="0" w:color="auto"/>
        <w:left w:val="none" w:sz="0" w:space="0" w:color="auto"/>
        <w:bottom w:val="none" w:sz="0" w:space="0" w:color="auto"/>
        <w:right w:val="none" w:sz="0" w:space="0" w:color="auto"/>
      </w:divBdr>
    </w:div>
    <w:div w:id="1950357677">
      <w:bodyDiv w:val="1"/>
      <w:marLeft w:val="0"/>
      <w:marRight w:val="0"/>
      <w:marTop w:val="0"/>
      <w:marBottom w:val="0"/>
      <w:divBdr>
        <w:top w:val="none" w:sz="0" w:space="0" w:color="auto"/>
        <w:left w:val="none" w:sz="0" w:space="0" w:color="auto"/>
        <w:bottom w:val="none" w:sz="0" w:space="0" w:color="auto"/>
        <w:right w:val="none" w:sz="0" w:space="0" w:color="auto"/>
      </w:divBdr>
    </w:div>
    <w:div w:id="2006351508">
      <w:bodyDiv w:val="1"/>
      <w:marLeft w:val="0"/>
      <w:marRight w:val="0"/>
      <w:marTop w:val="0"/>
      <w:marBottom w:val="0"/>
      <w:divBdr>
        <w:top w:val="none" w:sz="0" w:space="0" w:color="auto"/>
        <w:left w:val="none" w:sz="0" w:space="0" w:color="auto"/>
        <w:bottom w:val="none" w:sz="0" w:space="0" w:color="auto"/>
        <w:right w:val="none" w:sz="0" w:space="0" w:color="auto"/>
      </w:divBdr>
    </w:div>
    <w:div w:id="2012901929">
      <w:bodyDiv w:val="1"/>
      <w:marLeft w:val="0"/>
      <w:marRight w:val="0"/>
      <w:marTop w:val="0"/>
      <w:marBottom w:val="0"/>
      <w:divBdr>
        <w:top w:val="none" w:sz="0" w:space="0" w:color="auto"/>
        <w:left w:val="none" w:sz="0" w:space="0" w:color="auto"/>
        <w:bottom w:val="none" w:sz="0" w:space="0" w:color="auto"/>
        <w:right w:val="none" w:sz="0" w:space="0" w:color="auto"/>
      </w:divBdr>
    </w:div>
    <w:div w:id="2013141006">
      <w:bodyDiv w:val="1"/>
      <w:marLeft w:val="0"/>
      <w:marRight w:val="0"/>
      <w:marTop w:val="0"/>
      <w:marBottom w:val="0"/>
      <w:divBdr>
        <w:top w:val="none" w:sz="0" w:space="0" w:color="auto"/>
        <w:left w:val="none" w:sz="0" w:space="0" w:color="auto"/>
        <w:bottom w:val="none" w:sz="0" w:space="0" w:color="auto"/>
        <w:right w:val="none" w:sz="0" w:space="0" w:color="auto"/>
      </w:divBdr>
    </w:div>
    <w:div w:id="2024277198">
      <w:bodyDiv w:val="1"/>
      <w:marLeft w:val="0"/>
      <w:marRight w:val="0"/>
      <w:marTop w:val="0"/>
      <w:marBottom w:val="0"/>
      <w:divBdr>
        <w:top w:val="none" w:sz="0" w:space="0" w:color="auto"/>
        <w:left w:val="none" w:sz="0" w:space="0" w:color="auto"/>
        <w:bottom w:val="none" w:sz="0" w:space="0" w:color="auto"/>
        <w:right w:val="none" w:sz="0" w:space="0" w:color="auto"/>
      </w:divBdr>
    </w:div>
    <w:div w:id="2041391877">
      <w:bodyDiv w:val="1"/>
      <w:marLeft w:val="0"/>
      <w:marRight w:val="0"/>
      <w:marTop w:val="0"/>
      <w:marBottom w:val="0"/>
      <w:divBdr>
        <w:top w:val="none" w:sz="0" w:space="0" w:color="auto"/>
        <w:left w:val="none" w:sz="0" w:space="0" w:color="auto"/>
        <w:bottom w:val="none" w:sz="0" w:space="0" w:color="auto"/>
        <w:right w:val="none" w:sz="0" w:space="0" w:color="auto"/>
      </w:divBdr>
    </w:div>
    <w:div w:id="2043628383">
      <w:bodyDiv w:val="1"/>
      <w:marLeft w:val="0"/>
      <w:marRight w:val="0"/>
      <w:marTop w:val="0"/>
      <w:marBottom w:val="0"/>
      <w:divBdr>
        <w:top w:val="none" w:sz="0" w:space="0" w:color="auto"/>
        <w:left w:val="none" w:sz="0" w:space="0" w:color="auto"/>
        <w:bottom w:val="none" w:sz="0" w:space="0" w:color="auto"/>
        <w:right w:val="none" w:sz="0" w:space="0" w:color="auto"/>
      </w:divBdr>
    </w:div>
    <w:div w:id="2048603575">
      <w:bodyDiv w:val="1"/>
      <w:marLeft w:val="0"/>
      <w:marRight w:val="0"/>
      <w:marTop w:val="0"/>
      <w:marBottom w:val="0"/>
      <w:divBdr>
        <w:top w:val="none" w:sz="0" w:space="0" w:color="auto"/>
        <w:left w:val="none" w:sz="0" w:space="0" w:color="auto"/>
        <w:bottom w:val="none" w:sz="0" w:space="0" w:color="auto"/>
        <w:right w:val="none" w:sz="0" w:space="0" w:color="auto"/>
      </w:divBdr>
    </w:div>
    <w:div w:id="2085954249">
      <w:bodyDiv w:val="1"/>
      <w:marLeft w:val="0"/>
      <w:marRight w:val="0"/>
      <w:marTop w:val="0"/>
      <w:marBottom w:val="0"/>
      <w:divBdr>
        <w:top w:val="none" w:sz="0" w:space="0" w:color="auto"/>
        <w:left w:val="none" w:sz="0" w:space="0" w:color="auto"/>
        <w:bottom w:val="none" w:sz="0" w:space="0" w:color="auto"/>
        <w:right w:val="none" w:sz="0" w:space="0" w:color="auto"/>
      </w:divBdr>
    </w:div>
    <w:div w:id="2105494464">
      <w:bodyDiv w:val="1"/>
      <w:marLeft w:val="0"/>
      <w:marRight w:val="0"/>
      <w:marTop w:val="0"/>
      <w:marBottom w:val="0"/>
      <w:divBdr>
        <w:top w:val="none" w:sz="0" w:space="0" w:color="auto"/>
        <w:left w:val="none" w:sz="0" w:space="0" w:color="auto"/>
        <w:bottom w:val="none" w:sz="0" w:space="0" w:color="auto"/>
        <w:right w:val="none" w:sz="0" w:space="0" w:color="auto"/>
      </w:divBdr>
    </w:div>
    <w:div w:id="2110614410">
      <w:bodyDiv w:val="1"/>
      <w:marLeft w:val="0"/>
      <w:marRight w:val="0"/>
      <w:marTop w:val="0"/>
      <w:marBottom w:val="0"/>
      <w:divBdr>
        <w:top w:val="none" w:sz="0" w:space="0" w:color="auto"/>
        <w:left w:val="none" w:sz="0" w:space="0" w:color="auto"/>
        <w:bottom w:val="none" w:sz="0" w:space="0" w:color="auto"/>
        <w:right w:val="none" w:sz="0" w:space="0" w:color="auto"/>
      </w:divBdr>
      <w:divsChild>
        <w:div w:id="911963372">
          <w:marLeft w:val="432"/>
          <w:marRight w:val="0"/>
          <w:marTop w:val="125"/>
          <w:marBottom w:val="0"/>
          <w:divBdr>
            <w:top w:val="none" w:sz="0" w:space="0" w:color="auto"/>
            <w:left w:val="none" w:sz="0" w:space="0" w:color="auto"/>
            <w:bottom w:val="none" w:sz="0" w:space="0" w:color="auto"/>
            <w:right w:val="none" w:sz="0" w:space="0" w:color="auto"/>
          </w:divBdr>
        </w:div>
        <w:div w:id="814491037">
          <w:marLeft w:val="432"/>
          <w:marRight w:val="0"/>
          <w:marTop w:val="125"/>
          <w:marBottom w:val="0"/>
          <w:divBdr>
            <w:top w:val="none" w:sz="0" w:space="0" w:color="auto"/>
            <w:left w:val="none" w:sz="0" w:space="0" w:color="auto"/>
            <w:bottom w:val="none" w:sz="0" w:space="0" w:color="auto"/>
            <w:right w:val="none" w:sz="0" w:space="0" w:color="auto"/>
          </w:divBdr>
        </w:div>
        <w:div w:id="401637155">
          <w:marLeft w:val="432"/>
          <w:marRight w:val="0"/>
          <w:marTop w:val="125"/>
          <w:marBottom w:val="0"/>
          <w:divBdr>
            <w:top w:val="none" w:sz="0" w:space="0" w:color="auto"/>
            <w:left w:val="none" w:sz="0" w:space="0" w:color="auto"/>
            <w:bottom w:val="none" w:sz="0" w:space="0" w:color="auto"/>
            <w:right w:val="none" w:sz="0" w:space="0" w:color="auto"/>
          </w:divBdr>
        </w:div>
        <w:div w:id="2090879923">
          <w:marLeft w:val="432"/>
          <w:marRight w:val="0"/>
          <w:marTop w:val="125"/>
          <w:marBottom w:val="0"/>
          <w:divBdr>
            <w:top w:val="none" w:sz="0" w:space="0" w:color="auto"/>
            <w:left w:val="none" w:sz="0" w:space="0" w:color="auto"/>
            <w:bottom w:val="none" w:sz="0" w:space="0" w:color="auto"/>
            <w:right w:val="none" w:sz="0" w:space="0" w:color="auto"/>
          </w:divBdr>
        </w:div>
        <w:div w:id="1052968278">
          <w:marLeft w:val="432"/>
          <w:marRight w:val="0"/>
          <w:marTop w:val="125"/>
          <w:marBottom w:val="0"/>
          <w:divBdr>
            <w:top w:val="none" w:sz="0" w:space="0" w:color="auto"/>
            <w:left w:val="none" w:sz="0" w:space="0" w:color="auto"/>
            <w:bottom w:val="none" w:sz="0" w:space="0" w:color="auto"/>
            <w:right w:val="none" w:sz="0" w:space="0" w:color="auto"/>
          </w:divBdr>
        </w:div>
        <w:div w:id="736561722">
          <w:marLeft w:val="432"/>
          <w:marRight w:val="0"/>
          <w:marTop w:val="125"/>
          <w:marBottom w:val="0"/>
          <w:divBdr>
            <w:top w:val="none" w:sz="0" w:space="0" w:color="auto"/>
            <w:left w:val="none" w:sz="0" w:space="0" w:color="auto"/>
            <w:bottom w:val="none" w:sz="0" w:space="0" w:color="auto"/>
            <w:right w:val="none" w:sz="0" w:space="0" w:color="auto"/>
          </w:divBdr>
        </w:div>
        <w:div w:id="1602489331">
          <w:marLeft w:val="432"/>
          <w:marRight w:val="0"/>
          <w:marTop w:val="125"/>
          <w:marBottom w:val="0"/>
          <w:divBdr>
            <w:top w:val="none" w:sz="0" w:space="0" w:color="auto"/>
            <w:left w:val="none" w:sz="0" w:space="0" w:color="auto"/>
            <w:bottom w:val="none" w:sz="0" w:space="0" w:color="auto"/>
            <w:right w:val="none" w:sz="0" w:space="0" w:color="auto"/>
          </w:divBdr>
        </w:div>
        <w:div w:id="9648389">
          <w:marLeft w:val="432"/>
          <w:marRight w:val="0"/>
          <w:marTop w:val="125"/>
          <w:marBottom w:val="0"/>
          <w:divBdr>
            <w:top w:val="none" w:sz="0" w:space="0" w:color="auto"/>
            <w:left w:val="none" w:sz="0" w:space="0" w:color="auto"/>
            <w:bottom w:val="none" w:sz="0" w:space="0" w:color="auto"/>
            <w:right w:val="none" w:sz="0" w:space="0" w:color="auto"/>
          </w:divBdr>
        </w:div>
      </w:divsChild>
    </w:div>
    <w:div w:id="2111659741">
      <w:bodyDiv w:val="1"/>
      <w:marLeft w:val="0"/>
      <w:marRight w:val="0"/>
      <w:marTop w:val="0"/>
      <w:marBottom w:val="0"/>
      <w:divBdr>
        <w:top w:val="none" w:sz="0" w:space="0" w:color="auto"/>
        <w:left w:val="none" w:sz="0" w:space="0" w:color="auto"/>
        <w:bottom w:val="none" w:sz="0" w:space="0" w:color="auto"/>
        <w:right w:val="none" w:sz="0" w:space="0" w:color="auto"/>
      </w:divBdr>
    </w:div>
    <w:div w:id="211898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fometrik.com/wp-content/uploads/2009/09/image012.jp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D93C2-C6A8-4314-85F2-1A23DA2CA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15</Pages>
  <Words>2771</Words>
  <Characters>15798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Fahmi</cp:lastModifiedBy>
  <cp:revision>23</cp:revision>
  <cp:lastPrinted>2017-05-08T23:48:00Z</cp:lastPrinted>
  <dcterms:created xsi:type="dcterms:W3CDTF">2017-02-13T13:10:00Z</dcterms:created>
  <dcterms:modified xsi:type="dcterms:W3CDTF">2017-07-12T02:02:00Z</dcterms:modified>
</cp:coreProperties>
</file>