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EDC" w:rsidRDefault="00A563E5" w:rsidP="00A563E5">
      <w:pPr>
        <w:spacing w:after="0"/>
        <w:jc w:val="center"/>
        <w:rPr>
          <w:rStyle w:val="apple-style-span"/>
          <w:rFonts w:ascii="Times New Roman" w:hAnsi="Times New Roman" w:cs="Times New Roman"/>
          <w:b/>
          <w:color w:val="000000"/>
          <w:sz w:val="24"/>
          <w:szCs w:val="24"/>
        </w:rPr>
      </w:pPr>
      <w:r w:rsidRPr="00A563E5">
        <w:rPr>
          <w:rStyle w:val="apple-style-span"/>
          <w:rFonts w:ascii="Times New Roman" w:hAnsi="Times New Roman" w:cs="Times New Roman"/>
          <w:b/>
          <w:color w:val="000000"/>
          <w:sz w:val="24"/>
          <w:szCs w:val="24"/>
        </w:rPr>
        <w:t xml:space="preserve">THE INFLUENCE OF REGIONAL FINANCIAL INSPECTION AND SUPERVISION OF THE PERFORMANCE OF LOCAL </w:t>
      </w:r>
    </w:p>
    <w:p w:rsidR="00A563E5" w:rsidRPr="00A563E5" w:rsidRDefault="00A563E5" w:rsidP="00A563E5">
      <w:pPr>
        <w:spacing w:after="0"/>
        <w:jc w:val="center"/>
        <w:rPr>
          <w:rStyle w:val="apple-style-span"/>
          <w:rFonts w:ascii="Times New Roman" w:hAnsi="Times New Roman" w:cs="Times New Roman"/>
          <w:b/>
          <w:color w:val="000000"/>
          <w:sz w:val="24"/>
          <w:szCs w:val="24"/>
        </w:rPr>
      </w:pPr>
      <w:r w:rsidRPr="00A563E5">
        <w:rPr>
          <w:rStyle w:val="apple-style-span"/>
          <w:rFonts w:ascii="Times New Roman" w:hAnsi="Times New Roman" w:cs="Times New Roman"/>
          <w:b/>
          <w:color w:val="000000"/>
          <w:sz w:val="24"/>
          <w:szCs w:val="24"/>
        </w:rPr>
        <w:t>GOVERNMENT ADMINISTRATIONS</w:t>
      </w:r>
    </w:p>
    <w:p w:rsidR="00A563E5" w:rsidRDefault="00A563E5" w:rsidP="00A563E5">
      <w:pPr>
        <w:spacing w:after="0"/>
        <w:jc w:val="center"/>
        <w:rPr>
          <w:rStyle w:val="apple-style-span"/>
          <w:rFonts w:ascii="Times New Roman" w:hAnsi="Times New Roman" w:cs="Times New Roman"/>
          <w:color w:val="000000"/>
          <w:sz w:val="24"/>
          <w:szCs w:val="24"/>
        </w:rPr>
      </w:pPr>
    </w:p>
    <w:p w:rsidR="00A563E5" w:rsidRPr="00056133" w:rsidRDefault="00A563E5" w:rsidP="00A563E5">
      <w:pPr>
        <w:spacing w:after="0"/>
        <w:jc w:val="center"/>
        <w:rPr>
          <w:rStyle w:val="apple-style-span"/>
          <w:rFonts w:ascii="Times New Roman" w:hAnsi="Times New Roman" w:cs="Times New Roman"/>
          <w:b/>
          <w:color w:val="000000"/>
          <w:sz w:val="24"/>
          <w:szCs w:val="24"/>
        </w:rPr>
      </w:pPr>
      <w:r w:rsidRPr="00056133">
        <w:rPr>
          <w:rStyle w:val="apple-style-span"/>
          <w:rFonts w:ascii="Times New Roman" w:hAnsi="Times New Roman" w:cs="Times New Roman"/>
          <w:b/>
          <w:color w:val="000000"/>
          <w:sz w:val="24"/>
          <w:szCs w:val="24"/>
        </w:rPr>
        <w:t>Hendrianto</w:t>
      </w:r>
      <w:r w:rsidR="00056133" w:rsidRPr="00056133">
        <w:rPr>
          <w:rStyle w:val="apple-style-span"/>
          <w:rFonts w:ascii="Times New Roman" w:hAnsi="Times New Roman" w:cs="Times New Roman"/>
          <w:b/>
          <w:color w:val="000000"/>
          <w:sz w:val="24"/>
          <w:szCs w:val="24"/>
        </w:rPr>
        <w:t>, Popi Fauziati, Ethika,</w:t>
      </w:r>
    </w:p>
    <w:p w:rsidR="00A563E5" w:rsidRPr="00056133" w:rsidRDefault="00A563E5" w:rsidP="00A563E5">
      <w:pPr>
        <w:spacing w:after="0"/>
        <w:jc w:val="center"/>
        <w:rPr>
          <w:rStyle w:val="apple-style-span"/>
          <w:rFonts w:ascii="Times New Roman" w:hAnsi="Times New Roman" w:cs="Times New Roman"/>
          <w:b/>
          <w:color w:val="000000"/>
          <w:sz w:val="24"/>
          <w:szCs w:val="24"/>
        </w:rPr>
      </w:pPr>
      <w:r w:rsidRPr="00056133">
        <w:rPr>
          <w:rStyle w:val="apple-style-span"/>
          <w:rFonts w:ascii="Times New Roman" w:hAnsi="Times New Roman" w:cs="Times New Roman"/>
          <w:b/>
          <w:color w:val="222222"/>
          <w:sz w:val="24"/>
          <w:szCs w:val="24"/>
        </w:rPr>
        <w:t>Department Of</w:t>
      </w:r>
      <w:r w:rsidRPr="00056133">
        <w:rPr>
          <w:rStyle w:val="apple-style-span"/>
          <w:rFonts w:ascii="Times New Roman" w:hAnsi="Times New Roman" w:cs="Times New Roman"/>
          <w:b/>
          <w:color w:val="000000"/>
          <w:sz w:val="24"/>
          <w:szCs w:val="24"/>
        </w:rPr>
        <w:t xml:space="preserve"> Accounting , The Faculty Of Economics Bung Hatta</w:t>
      </w:r>
    </w:p>
    <w:p w:rsidR="00A563E5" w:rsidRDefault="00A563E5" w:rsidP="00A563E5">
      <w:pPr>
        <w:spacing w:after="0"/>
        <w:jc w:val="center"/>
        <w:rPr>
          <w:rStyle w:val="apple-style-span"/>
          <w:rFonts w:ascii="Times New Roman" w:hAnsi="Times New Roman" w:cs="Times New Roman"/>
          <w:color w:val="000000"/>
          <w:sz w:val="24"/>
          <w:szCs w:val="24"/>
        </w:rPr>
      </w:pPr>
      <w:r w:rsidRPr="00056133">
        <w:rPr>
          <w:rStyle w:val="apple-style-span"/>
          <w:rFonts w:ascii="Times New Roman" w:hAnsi="Times New Roman" w:cs="Times New Roman"/>
          <w:b/>
          <w:color w:val="000000"/>
          <w:sz w:val="24"/>
          <w:szCs w:val="24"/>
        </w:rPr>
        <w:t xml:space="preserve">E-Mail: </w:t>
      </w:r>
      <w:hyperlink r:id="rId6" w:history="1">
        <w:r w:rsidRPr="00AE1AA1">
          <w:rPr>
            <w:rStyle w:val="Hyperlink"/>
            <w:rFonts w:ascii="Times New Roman" w:hAnsi="Times New Roman" w:cs="Times New Roman"/>
            <w:sz w:val="24"/>
            <w:szCs w:val="24"/>
          </w:rPr>
          <w:t>Hendriantohendri0208@Gmail.Com</w:t>
        </w:r>
      </w:hyperlink>
    </w:p>
    <w:p w:rsidR="00A563E5" w:rsidRPr="00A563E5" w:rsidRDefault="00A563E5" w:rsidP="00A563E5">
      <w:pPr>
        <w:spacing w:after="0"/>
        <w:jc w:val="center"/>
        <w:rPr>
          <w:rStyle w:val="apple-style-span"/>
          <w:rFonts w:ascii="Times New Roman" w:hAnsi="Times New Roman" w:cs="Times New Roman"/>
          <w:color w:val="000000"/>
          <w:sz w:val="24"/>
          <w:szCs w:val="24"/>
        </w:rPr>
      </w:pPr>
    </w:p>
    <w:p w:rsidR="00432F43" w:rsidRDefault="00A563E5" w:rsidP="00A563E5">
      <w:pPr>
        <w:spacing w:after="0"/>
        <w:jc w:val="center"/>
        <w:rPr>
          <w:rStyle w:val="apple-style-span"/>
          <w:rFonts w:ascii="Times New Roman" w:hAnsi="Times New Roman" w:cs="Times New Roman"/>
          <w:b/>
          <w:i/>
          <w:color w:val="000000"/>
          <w:sz w:val="24"/>
          <w:szCs w:val="24"/>
        </w:rPr>
      </w:pPr>
      <w:r w:rsidRPr="00A563E5">
        <w:rPr>
          <w:rStyle w:val="apple-style-span"/>
          <w:rFonts w:ascii="Times New Roman" w:hAnsi="Times New Roman" w:cs="Times New Roman"/>
          <w:b/>
          <w:i/>
          <w:color w:val="000000"/>
          <w:sz w:val="24"/>
          <w:szCs w:val="24"/>
        </w:rPr>
        <w:t>Abstract</w:t>
      </w:r>
    </w:p>
    <w:p w:rsidR="00A563E5" w:rsidRPr="00A563E5" w:rsidRDefault="00A563E5" w:rsidP="00A563E5">
      <w:pPr>
        <w:spacing w:after="0"/>
        <w:jc w:val="center"/>
        <w:rPr>
          <w:rStyle w:val="apple-style-span"/>
          <w:rFonts w:ascii="Times New Roman" w:hAnsi="Times New Roman" w:cs="Times New Roman"/>
          <w:b/>
          <w:i/>
          <w:color w:val="000000"/>
          <w:sz w:val="24"/>
          <w:szCs w:val="24"/>
        </w:rPr>
      </w:pPr>
    </w:p>
    <w:p w:rsidR="00432F43" w:rsidRPr="00432F43" w:rsidRDefault="00432F43" w:rsidP="00432F43">
      <w:pPr>
        <w:spacing w:after="0"/>
        <w:ind w:firstLine="720"/>
        <w:jc w:val="both"/>
        <w:rPr>
          <w:rStyle w:val="apple-style-span"/>
          <w:rFonts w:ascii="Times New Roman" w:hAnsi="Times New Roman" w:cs="Times New Roman"/>
          <w:i/>
          <w:color w:val="000000"/>
          <w:sz w:val="24"/>
          <w:szCs w:val="24"/>
        </w:rPr>
      </w:pPr>
      <w:r w:rsidRPr="00432F43">
        <w:rPr>
          <w:rStyle w:val="apple-style-span"/>
          <w:rFonts w:ascii="Times New Roman" w:hAnsi="Times New Roman" w:cs="Times New Roman"/>
          <w:i/>
          <w:color w:val="000000"/>
          <w:sz w:val="24"/>
          <w:szCs w:val="24"/>
        </w:rPr>
        <w:t xml:space="preserve">This research aims to test the influence of examination , includes: weakness of internal control system , disobedience against the law , and a follow-up examination in accordance with the findings of recommendations .As well as surveillance conducted by the council and the community against the performance of the regional government .The sample in this research is districts in west sumatra province over the past year until 2011 up to 2013. </w:t>
      </w:r>
      <w:r w:rsidRPr="00432F43">
        <w:rPr>
          <w:rFonts w:ascii="Times New Roman" w:eastAsia="Times New Roman" w:hAnsi="Times New Roman" w:cs="Times New Roman"/>
          <w:i/>
          <w:color w:val="000000"/>
          <w:sz w:val="24"/>
          <w:szCs w:val="24"/>
        </w:rPr>
        <w:t>Data used in this research are</w:t>
      </w:r>
      <w:r w:rsidRPr="00432F43">
        <w:rPr>
          <w:rStyle w:val="apple-style-span"/>
          <w:rFonts w:ascii="Times New Roman" w:hAnsi="Times New Roman" w:cs="Times New Roman"/>
          <w:i/>
          <w:color w:val="000000"/>
          <w:sz w:val="24"/>
          <w:szCs w:val="24"/>
        </w:rPr>
        <w:t xml:space="preserve"> the result of the rank and status of the performance of the local government nationally published decree interior minister , reports on the examination on the government financial report local  ( LKPD ) published through the website of the examination of ( BPK ) , the composition of parliament member published through the website general election commission ( KPU ) , and human development index ( HDI ) published through the central bureau website stastistik ( BPS ) .</w:t>
      </w:r>
    </w:p>
    <w:p w:rsidR="00432F43" w:rsidRPr="00432F43" w:rsidRDefault="00432F43" w:rsidP="00432F43">
      <w:pPr>
        <w:ind w:firstLine="720"/>
        <w:jc w:val="both"/>
        <w:rPr>
          <w:rStyle w:val="apple-style-span"/>
          <w:rFonts w:ascii="Times New Roman" w:hAnsi="Times New Roman" w:cs="Times New Roman"/>
          <w:i/>
          <w:color w:val="000000"/>
          <w:sz w:val="24"/>
          <w:szCs w:val="24"/>
        </w:rPr>
      </w:pPr>
      <w:r w:rsidRPr="00432F43">
        <w:rPr>
          <w:rStyle w:val="apple-style-span"/>
          <w:rFonts w:ascii="Times New Roman" w:hAnsi="Times New Roman" w:cs="Times New Roman"/>
          <w:i/>
          <w:color w:val="000000"/>
          <w:sz w:val="24"/>
          <w:szCs w:val="24"/>
        </w:rPr>
        <w:t>The result of this research prove that weakness of the system internal control local government , disobedience the regional government against the law , the follow-up to the findings of the inspections in accordance recommendations , and the supervisory function of city council has no significant impact on the performance of local government administrations , while community supervision significant on the performance of local government administrations .</w:t>
      </w:r>
    </w:p>
    <w:p w:rsidR="00432F43" w:rsidRPr="00432F43" w:rsidRDefault="007C3A69" w:rsidP="007C3A69">
      <w:pPr>
        <w:ind w:left="1276" w:hanging="1276"/>
        <w:jc w:val="both"/>
        <w:rPr>
          <w:rFonts w:ascii="Times New Roman" w:hAnsi="Times New Roman" w:cs="Times New Roman"/>
          <w:b/>
          <w:i/>
          <w:sz w:val="24"/>
          <w:szCs w:val="24"/>
        </w:rPr>
      </w:pPr>
      <w:r w:rsidRPr="00432F43">
        <w:rPr>
          <w:rStyle w:val="apple-style-span"/>
          <w:rFonts w:ascii="Times New Roman" w:hAnsi="Times New Roman" w:cs="Times New Roman"/>
          <w:b/>
          <w:i/>
          <w:color w:val="000000"/>
          <w:sz w:val="24"/>
          <w:szCs w:val="24"/>
        </w:rPr>
        <w:t>K</w:t>
      </w:r>
      <w:r w:rsidR="00432F43" w:rsidRPr="00432F43">
        <w:rPr>
          <w:rStyle w:val="apple-style-span"/>
          <w:rFonts w:ascii="Times New Roman" w:hAnsi="Times New Roman" w:cs="Times New Roman"/>
          <w:b/>
          <w:i/>
          <w:color w:val="000000"/>
          <w:sz w:val="24"/>
          <w:szCs w:val="24"/>
        </w:rPr>
        <w:t>eywords</w:t>
      </w:r>
      <w:r>
        <w:rPr>
          <w:rStyle w:val="apple-style-span"/>
          <w:rFonts w:ascii="Times New Roman" w:hAnsi="Times New Roman" w:cs="Times New Roman"/>
          <w:b/>
          <w:i/>
          <w:color w:val="000000"/>
          <w:sz w:val="24"/>
          <w:szCs w:val="24"/>
        </w:rPr>
        <w:t xml:space="preserve"> : T</w:t>
      </w:r>
      <w:r w:rsidR="00432F43" w:rsidRPr="00432F43">
        <w:rPr>
          <w:rStyle w:val="apple-style-span"/>
          <w:rFonts w:ascii="Times New Roman" w:hAnsi="Times New Roman" w:cs="Times New Roman"/>
          <w:b/>
          <w:i/>
          <w:color w:val="000000"/>
          <w:sz w:val="24"/>
          <w:szCs w:val="24"/>
        </w:rPr>
        <w:t>he weakness of internal control system, disobedience against the law, a follow-up examination based on the findings and recommendations the supervision of city council, the society, the performance of local governments.</w:t>
      </w:r>
    </w:p>
    <w:sectPr w:rsidR="00432F43" w:rsidRPr="00432F43" w:rsidSect="00AE1AA1">
      <w:footerReference w:type="default" r:id="rId7"/>
      <w:pgSz w:w="11907" w:h="16839" w:code="9"/>
      <w:pgMar w:top="2268" w:right="1701" w:bottom="1701" w:left="2268" w:header="720" w:footer="720" w:gutter="0"/>
      <w:pgNumType w:fmt="lowerRoman" w:start="1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35E0" w:rsidRDefault="00AE35E0" w:rsidP="00867584">
      <w:pPr>
        <w:spacing w:after="0" w:line="240" w:lineRule="auto"/>
      </w:pPr>
      <w:r>
        <w:separator/>
      </w:r>
    </w:p>
  </w:endnote>
  <w:endnote w:type="continuationSeparator" w:id="1">
    <w:p w:rsidR="00AE35E0" w:rsidRDefault="00AE35E0" w:rsidP="008675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54781"/>
      <w:docPartObj>
        <w:docPartGallery w:val="Page Numbers (Bottom of Page)"/>
        <w:docPartUnique/>
      </w:docPartObj>
    </w:sdtPr>
    <w:sdtContent>
      <w:p w:rsidR="00AE1AA1" w:rsidRDefault="00AE1AA1">
        <w:pPr>
          <w:pStyle w:val="Footer"/>
          <w:jc w:val="center"/>
        </w:pPr>
        <w:r w:rsidRPr="00AE1AA1">
          <w:rPr>
            <w:b/>
            <w:sz w:val="24"/>
            <w:szCs w:val="24"/>
          </w:rPr>
          <w:fldChar w:fldCharType="begin"/>
        </w:r>
        <w:r w:rsidRPr="00AE1AA1">
          <w:rPr>
            <w:b/>
            <w:sz w:val="24"/>
            <w:szCs w:val="24"/>
          </w:rPr>
          <w:instrText xml:space="preserve"> PAGE   \* MERGEFORMAT </w:instrText>
        </w:r>
        <w:r w:rsidRPr="00AE1AA1">
          <w:rPr>
            <w:b/>
            <w:sz w:val="24"/>
            <w:szCs w:val="24"/>
          </w:rPr>
          <w:fldChar w:fldCharType="separate"/>
        </w:r>
        <w:r>
          <w:rPr>
            <w:b/>
            <w:noProof/>
            <w:sz w:val="24"/>
            <w:szCs w:val="24"/>
          </w:rPr>
          <w:t>xiv</w:t>
        </w:r>
        <w:r w:rsidRPr="00AE1AA1">
          <w:rPr>
            <w:b/>
            <w:sz w:val="24"/>
            <w:szCs w:val="24"/>
          </w:rPr>
          <w:fldChar w:fldCharType="end"/>
        </w:r>
      </w:p>
    </w:sdtContent>
  </w:sdt>
  <w:p w:rsidR="00867584" w:rsidRDefault="008675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35E0" w:rsidRDefault="00AE35E0" w:rsidP="00867584">
      <w:pPr>
        <w:spacing w:after="0" w:line="240" w:lineRule="auto"/>
      </w:pPr>
      <w:r>
        <w:separator/>
      </w:r>
    </w:p>
  </w:footnote>
  <w:footnote w:type="continuationSeparator" w:id="1">
    <w:p w:rsidR="00AE35E0" w:rsidRDefault="00AE35E0" w:rsidP="0086758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65299C"/>
    <w:rsid w:val="00056133"/>
    <w:rsid w:val="00432F43"/>
    <w:rsid w:val="00613A6B"/>
    <w:rsid w:val="0065299C"/>
    <w:rsid w:val="00724051"/>
    <w:rsid w:val="00770356"/>
    <w:rsid w:val="007C3A69"/>
    <w:rsid w:val="00854EC6"/>
    <w:rsid w:val="00867584"/>
    <w:rsid w:val="009327FB"/>
    <w:rsid w:val="00A563E5"/>
    <w:rsid w:val="00AE1AA1"/>
    <w:rsid w:val="00AE35E0"/>
    <w:rsid w:val="00AE3735"/>
    <w:rsid w:val="00B0123F"/>
    <w:rsid w:val="00B304DC"/>
    <w:rsid w:val="00C33EDC"/>
    <w:rsid w:val="00D3731C"/>
    <w:rsid w:val="00D61F8B"/>
    <w:rsid w:val="00DF68FE"/>
    <w:rsid w:val="00E467CF"/>
    <w:rsid w:val="00EE7797"/>
    <w:rsid w:val="00F710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A6B"/>
  </w:style>
  <w:style w:type="paragraph" w:styleId="Heading2">
    <w:name w:val="heading 2"/>
    <w:basedOn w:val="Normal"/>
    <w:link w:val="Heading2Char"/>
    <w:uiPriority w:val="9"/>
    <w:qFormat/>
    <w:rsid w:val="00432F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65299C"/>
  </w:style>
  <w:style w:type="character" w:customStyle="1" w:styleId="Heading2Char">
    <w:name w:val="Heading 2 Char"/>
    <w:basedOn w:val="DefaultParagraphFont"/>
    <w:link w:val="Heading2"/>
    <w:uiPriority w:val="9"/>
    <w:rsid w:val="00432F43"/>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432F43"/>
  </w:style>
  <w:style w:type="character" w:styleId="SubtleEmphasis">
    <w:name w:val="Subtle Emphasis"/>
    <w:basedOn w:val="DefaultParagraphFont"/>
    <w:uiPriority w:val="19"/>
    <w:qFormat/>
    <w:rsid w:val="00432F43"/>
    <w:rPr>
      <w:i/>
      <w:iCs/>
      <w:color w:val="808080" w:themeColor="text1" w:themeTint="7F"/>
    </w:rPr>
  </w:style>
  <w:style w:type="character" w:styleId="Hyperlink">
    <w:name w:val="Hyperlink"/>
    <w:basedOn w:val="DefaultParagraphFont"/>
    <w:uiPriority w:val="99"/>
    <w:unhideWhenUsed/>
    <w:rsid w:val="00A563E5"/>
    <w:rPr>
      <w:color w:val="0000FF" w:themeColor="hyperlink"/>
      <w:u w:val="single"/>
    </w:rPr>
  </w:style>
  <w:style w:type="paragraph" w:styleId="Header">
    <w:name w:val="header"/>
    <w:basedOn w:val="Normal"/>
    <w:link w:val="HeaderChar"/>
    <w:uiPriority w:val="99"/>
    <w:semiHidden/>
    <w:unhideWhenUsed/>
    <w:rsid w:val="008675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7584"/>
  </w:style>
  <w:style w:type="paragraph" w:styleId="Footer">
    <w:name w:val="footer"/>
    <w:basedOn w:val="Normal"/>
    <w:link w:val="FooterChar"/>
    <w:uiPriority w:val="99"/>
    <w:unhideWhenUsed/>
    <w:rsid w:val="008675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584"/>
  </w:style>
</w:styles>
</file>

<file path=word/webSettings.xml><?xml version="1.0" encoding="utf-8"?>
<w:webSettings xmlns:r="http://schemas.openxmlformats.org/officeDocument/2006/relationships" xmlns:w="http://schemas.openxmlformats.org/wordprocessingml/2006/main">
  <w:divs>
    <w:div w:id="1534265068">
      <w:bodyDiv w:val="1"/>
      <w:marLeft w:val="0"/>
      <w:marRight w:val="0"/>
      <w:marTop w:val="0"/>
      <w:marBottom w:val="0"/>
      <w:divBdr>
        <w:top w:val="none" w:sz="0" w:space="0" w:color="auto"/>
        <w:left w:val="none" w:sz="0" w:space="0" w:color="auto"/>
        <w:bottom w:val="none" w:sz="0" w:space="0" w:color="auto"/>
        <w:right w:val="none" w:sz="0" w:space="0" w:color="auto"/>
      </w:divBdr>
      <w:divsChild>
        <w:div w:id="1996713660">
          <w:marLeft w:val="0"/>
          <w:marRight w:val="0"/>
          <w:marTop w:val="0"/>
          <w:marBottom w:val="0"/>
          <w:divBdr>
            <w:top w:val="none" w:sz="0" w:space="0" w:color="auto"/>
            <w:left w:val="none" w:sz="0" w:space="0" w:color="auto"/>
            <w:bottom w:val="none" w:sz="0" w:space="0" w:color="auto"/>
            <w:right w:val="none" w:sz="0" w:space="0" w:color="auto"/>
          </w:divBdr>
        </w:div>
        <w:div w:id="1011487561">
          <w:marLeft w:val="0"/>
          <w:marRight w:val="0"/>
          <w:marTop w:val="0"/>
          <w:marBottom w:val="0"/>
          <w:divBdr>
            <w:top w:val="none" w:sz="0" w:space="0" w:color="auto"/>
            <w:left w:val="none" w:sz="0" w:space="0" w:color="auto"/>
            <w:bottom w:val="none" w:sz="0" w:space="0" w:color="auto"/>
            <w:right w:val="none" w:sz="0" w:space="0" w:color="auto"/>
          </w:divBdr>
        </w:div>
      </w:divsChild>
    </w:div>
    <w:div w:id="1785226776">
      <w:bodyDiv w:val="1"/>
      <w:marLeft w:val="0"/>
      <w:marRight w:val="0"/>
      <w:marTop w:val="0"/>
      <w:marBottom w:val="0"/>
      <w:divBdr>
        <w:top w:val="none" w:sz="0" w:space="0" w:color="auto"/>
        <w:left w:val="none" w:sz="0" w:space="0" w:color="auto"/>
        <w:bottom w:val="none" w:sz="0" w:space="0" w:color="auto"/>
        <w:right w:val="none" w:sz="0" w:space="0" w:color="auto"/>
      </w:divBdr>
      <w:divsChild>
        <w:div w:id="1354459555">
          <w:marLeft w:val="0"/>
          <w:marRight w:val="0"/>
          <w:marTop w:val="0"/>
          <w:marBottom w:val="0"/>
          <w:divBdr>
            <w:top w:val="none" w:sz="0" w:space="0" w:color="auto"/>
            <w:left w:val="none" w:sz="0" w:space="0" w:color="auto"/>
            <w:bottom w:val="none" w:sz="0" w:space="0" w:color="auto"/>
            <w:right w:val="none" w:sz="0" w:space="0" w:color="auto"/>
          </w:divBdr>
        </w:div>
        <w:div w:id="867521424">
          <w:marLeft w:val="0"/>
          <w:marRight w:val="0"/>
          <w:marTop w:val="0"/>
          <w:marBottom w:val="0"/>
          <w:divBdr>
            <w:top w:val="none" w:sz="0" w:space="0" w:color="auto"/>
            <w:left w:val="none" w:sz="0" w:space="0" w:color="auto"/>
            <w:bottom w:val="none" w:sz="0" w:space="0" w:color="auto"/>
            <w:right w:val="none" w:sz="0" w:space="0" w:color="auto"/>
          </w:divBdr>
        </w:div>
      </w:divsChild>
    </w:div>
    <w:div w:id="1809929556">
      <w:bodyDiv w:val="1"/>
      <w:marLeft w:val="0"/>
      <w:marRight w:val="0"/>
      <w:marTop w:val="0"/>
      <w:marBottom w:val="0"/>
      <w:divBdr>
        <w:top w:val="none" w:sz="0" w:space="0" w:color="auto"/>
        <w:left w:val="none" w:sz="0" w:space="0" w:color="auto"/>
        <w:bottom w:val="none" w:sz="0" w:space="0" w:color="auto"/>
        <w:right w:val="none" w:sz="0" w:space="0" w:color="auto"/>
      </w:divBdr>
      <w:divsChild>
        <w:div w:id="1527251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endriantohendri0208@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win_7</dc:creator>
  <cp:lastModifiedBy>win_7</cp:lastModifiedBy>
  <cp:revision>8</cp:revision>
  <dcterms:created xsi:type="dcterms:W3CDTF">2015-02-10T19:10:00Z</dcterms:created>
  <dcterms:modified xsi:type="dcterms:W3CDTF">2015-02-16T15:39:00Z</dcterms:modified>
</cp:coreProperties>
</file>