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D9" w:rsidRPr="00BC577F" w:rsidRDefault="00A271D2" w:rsidP="002134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F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2A7C91" w:rsidRDefault="002A7C91" w:rsidP="0021345C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Arvin Lakhaye, Lintang Venusita. 2014. “Analisis Faktor Penyebab </w:t>
      </w:r>
      <w:r w:rsidRPr="002A7C9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Involuntary Delisting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Indonesia”. </w:t>
      </w:r>
      <w:r w:rsidRPr="002A7C9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e-journal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.Unesa, Vol. 3, No 1.</w:t>
      </w:r>
    </w:p>
    <w:p w:rsidR="00725AF8" w:rsidRPr="00D26FF4" w:rsidRDefault="00725AF8" w:rsidP="0021345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Brigham, Eugene F and Joel F. Houston. 2006. </w:t>
      </w:r>
      <w:r w:rsidRPr="00D26FF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Dasar-Dasar Manajemen Keuangan</w:t>
      </w:r>
      <w:r w:rsidRPr="00D26FF4">
        <w:rPr>
          <w:rFonts w:ascii="Times New Roman" w:eastAsia="Times New Roman" w:hAnsi="Times New Roman" w:cs="Times New Roman"/>
          <w:sz w:val="24"/>
          <w:szCs w:val="24"/>
          <w:lang w:eastAsia="id-ID"/>
        </w:rPr>
        <w:t>.Buku Satu Edisi sepuluh.PT. Salemba Empat. Jakarta.</w:t>
      </w:r>
    </w:p>
    <w:p w:rsidR="00725AF8" w:rsidRDefault="00725AF8" w:rsidP="0021345C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6FF4">
        <w:rPr>
          <w:rFonts w:ascii="Times New Roman" w:hAnsi="Times New Roman" w:cs="Times New Roman"/>
          <w:sz w:val="24"/>
          <w:szCs w:val="24"/>
        </w:rPr>
        <w:t>Brigham, Fugene F dan Joel F. Houston.</w:t>
      </w:r>
      <w:r w:rsidRPr="00D26FF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2010. </w:t>
      </w:r>
      <w:r w:rsidRPr="00D26FF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Dasar-Dasar Manajemen Keuangan</w:t>
      </w:r>
      <w:r w:rsidRPr="00D26FF4">
        <w:rPr>
          <w:rFonts w:ascii="Times New Roman" w:eastAsia="Times New Roman" w:hAnsi="Times New Roman" w:cs="Times New Roman"/>
          <w:sz w:val="24"/>
          <w:szCs w:val="24"/>
          <w:lang w:eastAsia="id-ID"/>
        </w:rPr>
        <w:t>. Buku Dua Edisi 11. Jakarta: Salemba Empat.</w:t>
      </w:r>
    </w:p>
    <w:p w:rsidR="00FE3C7F" w:rsidRDefault="00FE3C7F" w:rsidP="0021345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Darsono dan Ashari. 2005.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>Pedoman Praktis Memahami Laporan Keuangan</w:t>
      </w:r>
      <w:r w:rsidRPr="00D26FF4">
        <w:rPr>
          <w:rFonts w:ascii="Times New Roman" w:hAnsi="Times New Roman" w:cs="Times New Roman"/>
          <w:sz w:val="24"/>
          <w:szCs w:val="24"/>
        </w:rPr>
        <w:t>, ANDI Yogyakarta.</w:t>
      </w:r>
      <w:r w:rsidR="00BC577F" w:rsidRPr="00BC577F">
        <w:rPr>
          <w:rFonts w:ascii="Times New Roman" w:hAnsi="Times New Roman" w:cs="Times New Roman"/>
          <w:sz w:val="24"/>
          <w:szCs w:val="24"/>
        </w:rPr>
        <w:t xml:space="preserve"> </w:t>
      </w:r>
      <w:r w:rsidR="00BC577F" w:rsidRPr="00D26FF4">
        <w:rPr>
          <w:rFonts w:ascii="Times New Roman" w:hAnsi="Times New Roman" w:cs="Times New Roman"/>
          <w:sz w:val="24"/>
          <w:szCs w:val="24"/>
        </w:rPr>
        <w:t xml:space="preserve">Fatmawati, Mila. 2012. Penggunaan The Zmijewski Model, The Altman Model, dan The Springate Model sebagai Prediktor Delisting. </w:t>
      </w:r>
      <w:r w:rsidR="00BC577F" w:rsidRPr="00D26FF4">
        <w:rPr>
          <w:rFonts w:ascii="Times New Roman" w:hAnsi="Times New Roman" w:cs="Times New Roman"/>
          <w:i/>
          <w:iCs/>
          <w:sz w:val="24"/>
          <w:szCs w:val="24"/>
        </w:rPr>
        <w:t>Jurnal Keuangan dan Perbankan</w:t>
      </w:r>
      <w:r w:rsidR="00BC577F" w:rsidRPr="00D26FF4">
        <w:rPr>
          <w:rFonts w:ascii="Times New Roman" w:hAnsi="Times New Roman" w:cs="Times New Roman"/>
          <w:sz w:val="24"/>
          <w:szCs w:val="24"/>
        </w:rPr>
        <w:t>. Vol.16 No.1. 56-65.</w:t>
      </w:r>
    </w:p>
    <w:p w:rsidR="00FE3C7F" w:rsidRDefault="00FE3C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Ghozali, Imam. 2009.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 xml:space="preserve">Aplikasi Analisis Multivariate dengan Program SPSS. </w:t>
      </w:r>
      <w:r w:rsidRPr="00D26FF4">
        <w:rPr>
          <w:rFonts w:ascii="Times New Roman" w:hAnsi="Times New Roman" w:cs="Times New Roman"/>
          <w:sz w:val="24"/>
          <w:szCs w:val="24"/>
        </w:rPr>
        <w:t>Semarang: Badan Penerbit Universitas Diponegoro.</w:t>
      </w:r>
    </w:p>
    <w:p w:rsidR="00FE3C7F" w:rsidRDefault="00FE3C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Gujarati, Damodar N. 2003. </w:t>
      </w:r>
      <w:r w:rsidRPr="00D26FF4">
        <w:rPr>
          <w:rFonts w:ascii="Times New Roman" w:hAnsi="Times New Roman" w:cs="Times New Roman"/>
          <w:i/>
          <w:sz w:val="24"/>
          <w:szCs w:val="24"/>
        </w:rPr>
        <w:t>Basic Econometrics.</w:t>
      </w:r>
      <w:r w:rsidRPr="00D26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FF4">
        <w:rPr>
          <w:rFonts w:ascii="Times New Roman" w:hAnsi="Times New Roman" w:cs="Times New Roman"/>
          <w:sz w:val="24"/>
          <w:szCs w:val="24"/>
        </w:rPr>
        <w:t>Singapore: McGrwa Hill. Translet Salemba Empat.</w:t>
      </w:r>
    </w:p>
    <w:p w:rsidR="00BC577F" w:rsidRPr="00D26FF4" w:rsidRDefault="00BC57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>Hendra S. Raharja Putra. 2009. Manajemen Keuangan dan Akuntansi Untuk Eksekutif Perusahaan. Jakarta : Salemba Empat.</w:t>
      </w:r>
    </w:p>
    <w:p w:rsidR="00FE3C7F" w:rsidRDefault="00BC577F" w:rsidP="0021345C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Husnan, Saud </w:t>
      </w:r>
      <w:r w:rsidRPr="00F4214F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F4214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Enny</w:t>
      </w:r>
      <w:r w:rsidRPr="00F421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214F">
        <w:rPr>
          <w:rFonts w:ascii="Times New Roman" w:hAnsi="Times New Roman" w:cs="Times New Roman"/>
          <w:color w:val="000000"/>
          <w:sz w:val="24"/>
          <w:szCs w:val="24"/>
          <w:lang w:val="it-IT"/>
        </w:rPr>
        <w:t>Pudjiastuti. 20</w:t>
      </w:r>
      <w:r w:rsidRPr="00F4214F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F4214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F4214F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Dasar-dasar Manajemen Keuanga</w:t>
      </w:r>
      <w:r w:rsidRPr="00F4214F">
        <w:rPr>
          <w:rFonts w:ascii="Times New Roman" w:hAnsi="Times New Roman" w:cs="Times New Roman"/>
          <w:i/>
          <w:color w:val="000000"/>
          <w:sz w:val="24"/>
          <w:szCs w:val="24"/>
        </w:rPr>
        <w:t>n Edisi kelima.</w:t>
      </w:r>
      <w:r w:rsidRPr="00F4214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Yogyakarta: UPP AMP YKPM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72FE" w:rsidRDefault="001272FE" w:rsidP="0021345C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Istijanto. 2005. </w:t>
      </w:r>
      <w:r w:rsidRPr="001272FE">
        <w:rPr>
          <w:rFonts w:ascii="Times New Roman" w:hAnsi="Times New Roman" w:cs="Times New Roman"/>
          <w:i/>
          <w:color w:val="000000"/>
          <w:sz w:val="24"/>
          <w:szCs w:val="24"/>
        </w:rPr>
        <w:t>Metodologi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Jakarta: Gramedia Pustaka. </w:t>
      </w:r>
    </w:p>
    <w:p w:rsidR="00123A1F" w:rsidRDefault="00123A1F" w:rsidP="0021345C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Kasmir, 2012,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Analisis Laporan Keuangan,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Jakarta : Rajawali Pers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.</w:t>
      </w:r>
    </w:p>
    <w:p w:rsidR="008750C6" w:rsidRPr="008750C6" w:rsidRDefault="008750C6" w:rsidP="0021345C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750C6">
        <w:rPr>
          <w:rFonts w:ascii="Times New Roman" w:hAnsi="Times New Roman" w:cs="Times New Roman"/>
          <w:sz w:val="24"/>
          <w:szCs w:val="24"/>
        </w:rPr>
        <w:t>Keputusan Direksi PT Bursa Efek Jak</w:t>
      </w:r>
      <w:r>
        <w:rPr>
          <w:rFonts w:ascii="Times New Roman" w:hAnsi="Times New Roman" w:cs="Times New Roman"/>
          <w:sz w:val="24"/>
          <w:szCs w:val="24"/>
        </w:rPr>
        <w:t>arta Nomor : Kep-00389/BEI/06-2009</w:t>
      </w:r>
      <w:r w:rsidRPr="008750C6">
        <w:rPr>
          <w:rFonts w:ascii="Times New Roman" w:hAnsi="Times New Roman" w:cs="Times New Roman"/>
          <w:sz w:val="24"/>
          <w:szCs w:val="24"/>
        </w:rPr>
        <w:t xml:space="preserve">. </w:t>
      </w:r>
      <w:r w:rsidRPr="008750C6">
        <w:rPr>
          <w:rFonts w:ascii="Times New Roman" w:hAnsi="Times New Roman" w:cs="Times New Roman"/>
          <w:i/>
          <w:iCs/>
          <w:sz w:val="24"/>
          <w:szCs w:val="24"/>
        </w:rPr>
        <w:t>Peraturan Nomor I-I Tentang Penghapusan Pencatatan (Delisting) Dan Pencatatan Kembali (Relisting) Saham di Bursa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C577F" w:rsidRDefault="00BC577F" w:rsidP="0021345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Koes Pranowo, Noer Azam Achsani, Adler. H. Manurung. 2010. “Determinant of Corporate Financial Distress in an Emerging Market Economy : An Empirical Evidence from the Indonesian Stock Exchange 2004-2008”.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>International Research Journal of Finance and Economics</w:t>
      </w:r>
      <w:r w:rsidRPr="00D26FF4">
        <w:rPr>
          <w:rFonts w:ascii="Times New Roman" w:hAnsi="Times New Roman" w:cs="Times New Roman"/>
          <w:sz w:val="24"/>
          <w:szCs w:val="24"/>
        </w:rPr>
        <w:t>. ISSN 1450-2887 Issue 52.</w:t>
      </w:r>
    </w:p>
    <w:p w:rsidR="00BC577F" w:rsidRPr="00D26FF4" w:rsidRDefault="00BC57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Luciana Spica Almilia, Kristijadi. 2003. “Analisis Rasio Keuangan Untuk Memprediksi Kondisi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 xml:space="preserve">Financial Distress </w:t>
      </w:r>
      <w:r w:rsidRPr="00D26FF4">
        <w:rPr>
          <w:rFonts w:ascii="Times New Roman" w:hAnsi="Times New Roman" w:cs="Times New Roman"/>
          <w:sz w:val="24"/>
          <w:szCs w:val="24"/>
        </w:rPr>
        <w:t xml:space="preserve">Perusahaan Manufaktur yang Terdaftar di Bursa Efek Jakarta”.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>JAAI</w:t>
      </w:r>
      <w:r w:rsidRPr="00D26FF4">
        <w:rPr>
          <w:rFonts w:ascii="Times New Roman" w:hAnsi="Times New Roman" w:cs="Times New Roman"/>
          <w:sz w:val="24"/>
          <w:szCs w:val="24"/>
        </w:rPr>
        <w:t>, Vol. 7, No.2.</w:t>
      </w:r>
    </w:p>
    <w:p w:rsidR="00BC577F" w:rsidRDefault="00BC577F" w:rsidP="0021345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>Lukman Syamsuddin. 2004. Manajemen Keuangan Perusahaan. Jakarta : PT Raja Grafindo.</w:t>
      </w:r>
    </w:p>
    <w:p w:rsidR="00BC577F" w:rsidRDefault="00BC577F" w:rsidP="0021345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Mahde Salehi. 2009. Financial Distress Prediction in Emerging Market : Empirical Evidence From Iran.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>Business Inteligence Journal</w:t>
      </w:r>
      <w:r w:rsidRPr="00D26FF4">
        <w:rPr>
          <w:rFonts w:ascii="Times New Roman" w:hAnsi="Times New Roman" w:cs="Times New Roman"/>
          <w:sz w:val="24"/>
          <w:szCs w:val="24"/>
        </w:rPr>
        <w:t>, Vol. 2. No. 2.</w:t>
      </w:r>
    </w:p>
    <w:p w:rsidR="00BC577F" w:rsidRPr="00D26FF4" w:rsidRDefault="00BC577F" w:rsidP="0021345C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6FF4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Munawir. 2004. </w:t>
      </w:r>
      <w:r w:rsidRPr="00D26FF4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Analisis Laporan Keuangan Edisi Keempat.</w:t>
      </w:r>
      <w:r w:rsidRPr="00D26FF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Yogyakarta: Liberty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BC577F" w:rsidRPr="00D26FF4" w:rsidRDefault="00BC57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Pasaribu Rowland Bismark Fernando. 2008. Penggunaan Binary Logit Untuk Prediksi Financial Distress Emiten di BEI.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>Jurnal Ekonomi Bisnis &amp; Akuntansi Ventura</w:t>
      </w:r>
      <w:r w:rsidRPr="00D26FF4">
        <w:rPr>
          <w:rFonts w:ascii="Times New Roman" w:hAnsi="Times New Roman" w:cs="Times New Roman"/>
          <w:sz w:val="24"/>
          <w:szCs w:val="24"/>
        </w:rPr>
        <w:t>, Vol. 11. No. 2.</w:t>
      </w:r>
    </w:p>
    <w:p w:rsidR="00BC577F" w:rsidRPr="00FE3C7F" w:rsidRDefault="00BC577F" w:rsidP="0021345C">
      <w:pPr>
        <w:pStyle w:val="Default"/>
        <w:ind w:left="709" w:hanging="709"/>
        <w:jc w:val="both"/>
      </w:pPr>
      <w:r>
        <w:rPr>
          <w:bCs/>
        </w:rPr>
        <w:t>RA. Ratna Ika Palupi, 2012,</w:t>
      </w:r>
      <w:r w:rsidRPr="00FE3C7F">
        <w:t xml:space="preserve"> </w:t>
      </w:r>
      <w:r>
        <w:rPr>
          <w:bCs/>
          <w:sz w:val="23"/>
          <w:szCs w:val="23"/>
        </w:rPr>
        <w:t>Analisis Rasio Keuangan Sebagai Prediktor Kondisi</w:t>
      </w:r>
      <w:r w:rsidRPr="00FE3C7F">
        <w:rPr>
          <w:bCs/>
          <w:sz w:val="23"/>
          <w:szCs w:val="23"/>
        </w:rPr>
        <w:t xml:space="preserve"> </w:t>
      </w:r>
      <w:r>
        <w:rPr>
          <w:bCs/>
          <w:i/>
          <w:iCs/>
          <w:sz w:val="23"/>
          <w:szCs w:val="23"/>
        </w:rPr>
        <w:t>Financial Distress</w:t>
      </w:r>
      <w:r w:rsidRPr="00FE3C7F">
        <w:rPr>
          <w:bCs/>
          <w:i/>
          <w:iCs/>
          <w:sz w:val="23"/>
          <w:szCs w:val="23"/>
        </w:rPr>
        <w:t xml:space="preserve"> </w:t>
      </w:r>
      <w:r>
        <w:rPr>
          <w:bCs/>
          <w:sz w:val="23"/>
          <w:szCs w:val="23"/>
        </w:rPr>
        <w:t>Perusahaan yang</w:t>
      </w:r>
      <w:r w:rsidRPr="00FE3C7F">
        <w:rPr>
          <w:bCs/>
          <w:sz w:val="23"/>
          <w:szCs w:val="23"/>
        </w:rPr>
        <w:t xml:space="preserve"> </w:t>
      </w:r>
      <w:r>
        <w:rPr>
          <w:bCs/>
          <w:i/>
          <w:iCs/>
          <w:sz w:val="23"/>
          <w:szCs w:val="23"/>
        </w:rPr>
        <w:t>Delisted</w:t>
      </w:r>
      <w:r w:rsidRPr="00FE3C7F">
        <w:rPr>
          <w:bCs/>
          <w:i/>
          <w:iCs/>
          <w:sz w:val="23"/>
          <w:szCs w:val="23"/>
        </w:rPr>
        <w:t xml:space="preserve"> </w:t>
      </w:r>
      <w:r>
        <w:rPr>
          <w:bCs/>
          <w:sz w:val="23"/>
          <w:szCs w:val="23"/>
        </w:rPr>
        <w:t>Dari Bursa Efek</w:t>
      </w:r>
      <w:r w:rsidRPr="00FE3C7F">
        <w:rPr>
          <w:bCs/>
          <w:sz w:val="23"/>
          <w:szCs w:val="23"/>
        </w:rPr>
        <w:t xml:space="preserve"> I</w:t>
      </w:r>
      <w:r>
        <w:rPr>
          <w:bCs/>
          <w:sz w:val="23"/>
          <w:szCs w:val="23"/>
        </w:rPr>
        <w:t>ndonesia. Artikel Ilmiah.</w:t>
      </w:r>
    </w:p>
    <w:p w:rsidR="00BC577F" w:rsidRDefault="00BC57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Sekaran, U., 2006.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>Research Methods for Business</w:t>
      </w:r>
      <w:r w:rsidRPr="00D26FF4">
        <w:rPr>
          <w:rFonts w:ascii="Times New Roman" w:hAnsi="Times New Roman" w:cs="Times New Roman"/>
          <w:sz w:val="24"/>
          <w:szCs w:val="24"/>
        </w:rPr>
        <w:t>. Terjemahan Yon, Kwan. Jakarta: Salemba Empat.</w:t>
      </w:r>
    </w:p>
    <w:p w:rsidR="00BC577F" w:rsidRPr="00D26FF4" w:rsidRDefault="00BC57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726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Sofyan, Syafri. Harahap.2007. </w:t>
      </w:r>
      <w:r w:rsidRPr="004A6212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Analisis Kritis atas Laporan Keuangan</w:t>
      </w:r>
      <w:r w:rsidRPr="0097266D">
        <w:rPr>
          <w:rFonts w:ascii="Times New Roman" w:eastAsia="Times New Roman" w:hAnsi="Times New Roman" w:cs="Times New Roman"/>
          <w:sz w:val="24"/>
          <w:szCs w:val="24"/>
          <w:lang w:eastAsia="id-ID"/>
        </w:rPr>
        <w:t>. Jakarta: PT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9726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RajaGrafindo Persada.</w:t>
      </w:r>
    </w:p>
    <w:p w:rsidR="00BC577F" w:rsidRPr="00D26FF4" w:rsidRDefault="00BC57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Sri Sulistryanto, 2008, </w:t>
      </w:r>
      <w:r w:rsidRPr="00D26FF4">
        <w:rPr>
          <w:rFonts w:ascii="Times New Roman" w:hAnsi="Times New Roman" w:cs="Times New Roman"/>
          <w:i/>
          <w:sz w:val="24"/>
          <w:szCs w:val="24"/>
        </w:rPr>
        <w:t>Manajemen Laba teori dan model empiris</w:t>
      </w:r>
      <w:r w:rsidRPr="00D26FF4">
        <w:rPr>
          <w:rFonts w:ascii="Times New Roman" w:hAnsi="Times New Roman" w:cs="Times New Roman"/>
          <w:sz w:val="24"/>
          <w:szCs w:val="24"/>
        </w:rPr>
        <w:t>, Jakarta : Grasindo.</w:t>
      </w:r>
    </w:p>
    <w:p w:rsidR="00BC577F" w:rsidRDefault="00BC57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Sugiyono, 2009, </w:t>
      </w:r>
      <w:r w:rsidRPr="00D26FF4">
        <w:rPr>
          <w:rFonts w:ascii="Times New Roman" w:hAnsi="Times New Roman" w:cs="Times New Roman"/>
          <w:i/>
          <w:sz w:val="24"/>
          <w:szCs w:val="24"/>
        </w:rPr>
        <w:t>Metode Penelitian Administrasi</w:t>
      </w:r>
      <w:r w:rsidRPr="00D26FF4">
        <w:rPr>
          <w:rFonts w:ascii="Times New Roman" w:hAnsi="Times New Roman" w:cs="Times New Roman"/>
          <w:sz w:val="24"/>
          <w:szCs w:val="24"/>
        </w:rPr>
        <w:t>, Bandung : Alfabeta.</w:t>
      </w:r>
    </w:p>
    <w:p w:rsidR="003C1AC6" w:rsidRDefault="003C1AC6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Sufren dan Yonathan Natanael. 2013. </w:t>
      </w:r>
      <w:r w:rsidRPr="00627F85">
        <w:rPr>
          <w:rFonts w:ascii="Times New Roman" w:hAnsi="Times New Roman" w:cs="Times New Roman"/>
          <w:i/>
          <w:sz w:val="24"/>
          <w:szCs w:val="24"/>
        </w:rPr>
        <w:t>Mahir Menggunakan SPSS secara Otodidak.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PT Elex Media Komputindo.</w:t>
      </w:r>
    </w:p>
    <w:p w:rsidR="00BC577F" w:rsidRDefault="00BC577F" w:rsidP="0021345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Sutrisno, 2009, </w:t>
      </w:r>
      <w:r w:rsidRPr="00D26FF4">
        <w:rPr>
          <w:rFonts w:ascii="Times New Roman" w:hAnsi="Times New Roman" w:cs="Times New Roman"/>
          <w:i/>
          <w:sz w:val="24"/>
          <w:szCs w:val="24"/>
        </w:rPr>
        <w:t>Manajemen Keuangan Teori, Konsep dan Aplikasi</w:t>
      </w:r>
      <w:r w:rsidRPr="00D26FF4">
        <w:rPr>
          <w:rFonts w:ascii="Times New Roman" w:hAnsi="Times New Roman" w:cs="Times New Roman"/>
          <w:sz w:val="24"/>
          <w:szCs w:val="24"/>
        </w:rPr>
        <w:t>, Yogyakarta : Ekonisia.</w:t>
      </w:r>
    </w:p>
    <w:p w:rsidR="00BC577F" w:rsidRPr="00123A1F" w:rsidRDefault="00BC577F" w:rsidP="0021345C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Tambunan. 2007.</w:t>
      </w:r>
      <w:r w:rsidRPr="00C87254">
        <w:rPr>
          <w:rFonts w:ascii="Times New Roman" w:hAnsi="Times New Roman" w:cs="Times New Roman"/>
          <w:i/>
          <w:sz w:val="24"/>
          <w:szCs w:val="24"/>
        </w:rPr>
        <w:t>Menilai Harga Wajar Saham</w:t>
      </w:r>
      <w:r>
        <w:rPr>
          <w:rFonts w:ascii="Times New Roman" w:hAnsi="Times New Roman" w:cs="Times New Roman"/>
          <w:sz w:val="24"/>
          <w:szCs w:val="24"/>
        </w:rPr>
        <w:t>. PT Gramedia Pustaka Utama.</w:t>
      </w:r>
      <w:r w:rsidRPr="00C87254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725AF8" w:rsidRDefault="00725AF8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Tandelilin, Eduardus. 2001.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>Analisis Investasi dan Manajemen Portofolio</w:t>
      </w:r>
      <w:r w:rsidRPr="00D26FF4">
        <w:rPr>
          <w:rFonts w:ascii="Times New Roman" w:hAnsi="Times New Roman" w:cs="Times New Roman"/>
          <w:sz w:val="24"/>
          <w:szCs w:val="24"/>
        </w:rPr>
        <w:t>.     Yogyakarta: UPP AMP YKPN.</w:t>
      </w:r>
    </w:p>
    <w:p w:rsidR="00BC577F" w:rsidRPr="00D26FF4" w:rsidRDefault="00BC577F" w:rsidP="00213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>Toto Prihadi. 2008. 7 Analisis Rasio Keuangan. Jakarta:PPM.</w:t>
      </w:r>
    </w:p>
    <w:p w:rsidR="00BC577F" w:rsidRPr="00D26FF4" w:rsidRDefault="00BC577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4214F">
        <w:rPr>
          <w:rFonts w:ascii="Times New Roman" w:hAnsi="Times New Roman" w:cs="Times New Roman"/>
          <w:bCs/>
          <w:sz w:val="24"/>
          <w:szCs w:val="24"/>
        </w:rPr>
        <w:t>Tjiptono</w:t>
      </w:r>
      <w:r>
        <w:rPr>
          <w:rFonts w:ascii="Times New Roman" w:hAnsi="Times New Roman" w:cs="Times New Roman"/>
          <w:bCs/>
          <w:sz w:val="24"/>
          <w:szCs w:val="24"/>
        </w:rPr>
        <w:t>, Darmadji danHendry M Fakhruddin.</w:t>
      </w:r>
      <w:r w:rsidRPr="00F4214F">
        <w:rPr>
          <w:rFonts w:ascii="Times New Roman" w:hAnsi="Times New Roman" w:cs="Times New Roman"/>
          <w:bCs/>
          <w:sz w:val="24"/>
          <w:szCs w:val="24"/>
        </w:rPr>
        <w:t xml:space="preserve"> 2011. </w:t>
      </w:r>
      <w:r w:rsidRPr="001141DA">
        <w:rPr>
          <w:rFonts w:ascii="Times New Roman" w:hAnsi="Times New Roman" w:cs="Times New Roman"/>
          <w:bCs/>
          <w:i/>
          <w:sz w:val="24"/>
          <w:szCs w:val="24"/>
        </w:rPr>
        <w:t>Pasar Modal di Indonesia.</w:t>
      </w:r>
      <w:r w:rsidRPr="00F4214F">
        <w:rPr>
          <w:rFonts w:ascii="Times New Roman" w:hAnsi="Times New Roman" w:cs="Times New Roman"/>
          <w:bCs/>
          <w:sz w:val="24"/>
          <w:szCs w:val="24"/>
        </w:rPr>
        <w:t xml:space="preserve"> Jakarta: Salemba.</w:t>
      </w:r>
    </w:p>
    <w:p w:rsidR="00F4542A" w:rsidRPr="00D26FF4" w:rsidRDefault="00192CAF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Wahyono, Hadi, 2002. Komperasi Kinerja Perusahaan Bank dan Asuransi Studi Empiris di Bursa Efek Jakarta, </w:t>
      </w:r>
      <w:r w:rsidRPr="0021345C">
        <w:rPr>
          <w:rFonts w:ascii="Times New Roman" w:hAnsi="Times New Roman" w:cs="Times New Roman"/>
          <w:i/>
          <w:sz w:val="24"/>
          <w:szCs w:val="24"/>
        </w:rPr>
        <w:t>Jurnal riset ekonomi dan manajemen</w:t>
      </w:r>
      <w:r w:rsidRPr="00D26FF4">
        <w:rPr>
          <w:rFonts w:ascii="Times New Roman" w:hAnsi="Times New Roman" w:cs="Times New Roman"/>
          <w:sz w:val="24"/>
          <w:szCs w:val="24"/>
        </w:rPr>
        <w:t>, vol. 2 No. 2, Mei 2002</w:t>
      </w:r>
    </w:p>
    <w:p w:rsidR="00F4542A" w:rsidRPr="00D26FF4" w:rsidRDefault="00F4542A" w:rsidP="0021345C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6FF4">
        <w:rPr>
          <w:rFonts w:ascii="Times New Roman" w:hAnsi="Times New Roman" w:cs="Times New Roman"/>
          <w:sz w:val="24"/>
          <w:szCs w:val="24"/>
        </w:rPr>
        <w:t xml:space="preserve">Wahyu Widarjo, Doddy Setyawan. 2009. “Pengaruh Rasio Keuangan Terhadap Kondisi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 xml:space="preserve">Financial Distress </w:t>
      </w:r>
      <w:r w:rsidRPr="00D26FF4">
        <w:rPr>
          <w:rFonts w:ascii="Times New Roman" w:hAnsi="Times New Roman" w:cs="Times New Roman"/>
          <w:sz w:val="24"/>
          <w:szCs w:val="24"/>
        </w:rPr>
        <w:t xml:space="preserve">Perusahaan Otomotif”. </w:t>
      </w:r>
      <w:r w:rsidRPr="00D26FF4">
        <w:rPr>
          <w:rFonts w:ascii="Times New Roman" w:hAnsi="Times New Roman" w:cs="Times New Roman"/>
          <w:i/>
          <w:iCs/>
          <w:sz w:val="24"/>
          <w:szCs w:val="24"/>
        </w:rPr>
        <w:t>Jurnal Bisnis dan Akuntansi</w:t>
      </w:r>
      <w:r w:rsidRPr="00D26FF4">
        <w:rPr>
          <w:rFonts w:ascii="Times New Roman" w:hAnsi="Times New Roman" w:cs="Times New Roman"/>
          <w:sz w:val="24"/>
          <w:szCs w:val="24"/>
        </w:rPr>
        <w:t>, Vol. 11, No. 2, Hlm 107-119.</w:t>
      </w:r>
    </w:p>
    <w:p w:rsidR="00492E1A" w:rsidRPr="00D26FF4" w:rsidRDefault="003F50E3" w:rsidP="00213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www.sahamok.com</w:t>
      </w:r>
    </w:p>
    <w:p w:rsidR="000F2016" w:rsidRPr="00D26FF4" w:rsidRDefault="000F2016" w:rsidP="00213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2016" w:rsidRPr="00D26FF4" w:rsidSect="00F11EE8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A271D2"/>
    <w:rsid w:val="00022452"/>
    <w:rsid w:val="00027AC0"/>
    <w:rsid w:val="000E4232"/>
    <w:rsid w:val="000F2016"/>
    <w:rsid w:val="001102D3"/>
    <w:rsid w:val="00123A1F"/>
    <w:rsid w:val="001272FE"/>
    <w:rsid w:val="00192CAF"/>
    <w:rsid w:val="001F0CD9"/>
    <w:rsid w:val="0021345C"/>
    <w:rsid w:val="002A7C91"/>
    <w:rsid w:val="003C1AC6"/>
    <w:rsid w:val="003C1DC3"/>
    <w:rsid w:val="003F50E3"/>
    <w:rsid w:val="0049278F"/>
    <w:rsid w:val="00492E1A"/>
    <w:rsid w:val="006627DF"/>
    <w:rsid w:val="00725AF8"/>
    <w:rsid w:val="007A11E0"/>
    <w:rsid w:val="007C77E6"/>
    <w:rsid w:val="008750C6"/>
    <w:rsid w:val="008A4231"/>
    <w:rsid w:val="008B19C5"/>
    <w:rsid w:val="009117FE"/>
    <w:rsid w:val="00957CB5"/>
    <w:rsid w:val="00A271D2"/>
    <w:rsid w:val="00AB00F5"/>
    <w:rsid w:val="00B621BE"/>
    <w:rsid w:val="00BC577F"/>
    <w:rsid w:val="00D26FF4"/>
    <w:rsid w:val="00E222D9"/>
    <w:rsid w:val="00EC7A29"/>
    <w:rsid w:val="00EF4F5E"/>
    <w:rsid w:val="00F11EE8"/>
    <w:rsid w:val="00F4542A"/>
    <w:rsid w:val="00FE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3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Ucup</dc:creator>
  <cp:lastModifiedBy>Ucup</cp:lastModifiedBy>
  <cp:revision>13</cp:revision>
  <dcterms:created xsi:type="dcterms:W3CDTF">2015-02-15T18:44:00Z</dcterms:created>
  <dcterms:modified xsi:type="dcterms:W3CDTF">2015-05-14T19:32:00Z</dcterms:modified>
</cp:coreProperties>
</file>